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7A98" w14:textId="26A10A91" w:rsidR="009F2B57" w:rsidRDefault="00530274" w:rsidP="00D62690">
      <w:pPr>
        <w:pStyle w:val="Name"/>
        <w:tabs>
          <w:tab w:val="left" w:pos="1785"/>
          <w:tab w:val="center" w:pos="4637"/>
        </w:tabs>
        <w:spacing w:after="0" w:line="360" w:lineRule="auto"/>
        <w:jc w:val="left"/>
        <w:rPr>
          <w:b/>
          <w:noProof/>
          <w:color w:val="000000"/>
          <w:spacing w:val="100"/>
          <w:sz w:val="28"/>
        </w:rPr>
      </w:pPr>
      <w:r>
        <w:rPr>
          <w:b/>
          <w:noProof/>
          <w:color w:val="000000"/>
          <w:spacing w:val="100"/>
          <w:sz w:val="28"/>
        </w:rPr>
        <w:tab/>
      </w:r>
      <w:r>
        <w:rPr>
          <w:b/>
          <w:noProof/>
          <w:color w:val="000000"/>
          <w:spacing w:val="100"/>
          <w:sz w:val="28"/>
        </w:rPr>
        <w:tab/>
        <w:t xml:space="preserve">Kayron </w:t>
      </w:r>
      <w:r w:rsidR="00E17937">
        <w:rPr>
          <w:b/>
          <w:noProof/>
          <w:color w:val="000000"/>
          <w:spacing w:val="100"/>
          <w:sz w:val="28"/>
        </w:rPr>
        <w:t>T. Rogers</w:t>
      </w:r>
    </w:p>
    <w:p w14:paraId="5AB5003E" w14:textId="56CFA7A5" w:rsidR="009F2B57" w:rsidRDefault="00530274" w:rsidP="00D62690">
      <w:pPr>
        <w:pStyle w:val="Address1"/>
        <w:framePr w:w="0" w:hRule="auto" w:wrap="auto" w:vAnchor="margin" w:hAnchor="text" w:xAlign="left" w:yAlign="inline"/>
        <w:spacing w:line="360" w:lineRule="auto"/>
        <w:rPr>
          <w:spacing w:val="20"/>
          <w:sz w:val="16"/>
        </w:rPr>
      </w:pPr>
      <w:r>
        <w:rPr>
          <w:spacing w:val="20"/>
          <w:sz w:val="16"/>
        </w:rPr>
        <w:t>Phone (931) 704-2514</w:t>
      </w:r>
    </w:p>
    <w:p w14:paraId="6CD7415B" w14:textId="625EFC54" w:rsidR="009F2B57" w:rsidRDefault="00530274" w:rsidP="00D62690">
      <w:pPr>
        <w:pStyle w:val="Address1"/>
        <w:framePr w:w="0" w:hRule="auto" w:wrap="auto" w:vAnchor="margin" w:hAnchor="text" w:xAlign="left" w:yAlign="inline"/>
        <w:spacing w:line="360" w:lineRule="auto"/>
        <w:rPr>
          <w:caps w:val="0"/>
        </w:rPr>
      </w:pPr>
      <w:r>
        <w:t xml:space="preserve">e-mail: </w:t>
      </w:r>
      <w:r w:rsidR="00E17937">
        <w:t>rogers</w:t>
      </w:r>
      <w:r w:rsidR="00E45901">
        <w:t>k</w:t>
      </w:r>
      <w:r w:rsidR="00E17937">
        <w:t>t</w:t>
      </w:r>
      <w:r w:rsidR="00E45901">
        <w:t>@ornl.gov</w:t>
      </w:r>
    </w:p>
    <w:tbl>
      <w:tblPr>
        <w:tblW w:w="96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"/>
        <w:gridCol w:w="9180"/>
      </w:tblGrid>
      <w:tr w:rsidR="00B665E2" w:rsidRPr="00D62690" w14:paraId="749573C6" w14:textId="77777777" w:rsidTr="00B00668">
        <w:trPr>
          <w:cantSplit/>
          <w:trHeight w:val="84"/>
        </w:trPr>
        <w:tc>
          <w:tcPr>
            <w:tcW w:w="9630" w:type="dxa"/>
            <w:gridSpan w:val="2"/>
          </w:tcPr>
          <w:p w14:paraId="781C6682" w14:textId="2972C83C" w:rsidR="00B665E2" w:rsidRPr="00D62690" w:rsidRDefault="00B665E2" w:rsidP="00B00668">
            <w:pPr>
              <w:pStyle w:val="SectionTitl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Education</w:t>
            </w:r>
          </w:p>
        </w:tc>
      </w:tr>
      <w:tr w:rsidR="00B665E2" w:rsidRPr="00D62690" w14:paraId="1DCA23D1" w14:textId="77777777" w:rsidTr="00B00668">
        <w:trPr>
          <w:trHeight w:val="1080"/>
        </w:trPr>
        <w:tc>
          <w:tcPr>
            <w:tcW w:w="450" w:type="dxa"/>
          </w:tcPr>
          <w:p w14:paraId="24875829" w14:textId="77777777" w:rsidR="00B665E2" w:rsidRPr="00D62690" w:rsidRDefault="00B665E2" w:rsidP="00DD03B4">
            <w:pPr>
              <w:pStyle w:val="NoTitle"/>
              <w:spacing w:before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</w:tcPr>
          <w:p w14:paraId="34C4110E" w14:textId="77777777" w:rsidR="00B665E2" w:rsidRPr="001D19B2" w:rsidRDefault="00B665E2" w:rsidP="00DD03B4">
            <w:pPr>
              <w:pStyle w:val="BodyText"/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1D19B2">
              <w:rPr>
                <w:rFonts w:ascii="Times New Roman" w:hAnsi="Times New Roman"/>
                <w:color w:val="000000"/>
                <w:szCs w:val="22"/>
              </w:rPr>
              <w:t>2014                  Tennessee Technological University, Cookeville, TN</w:t>
            </w:r>
          </w:p>
          <w:p w14:paraId="60CF0F5D" w14:textId="77777777" w:rsidR="00B665E2" w:rsidRPr="001D19B2" w:rsidRDefault="00B665E2" w:rsidP="00DD03B4">
            <w:pPr>
              <w:pStyle w:val="BodyText"/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1D19B2">
              <w:rPr>
                <w:rFonts w:ascii="Times New Roman" w:hAnsi="Times New Roman"/>
                <w:color w:val="000000"/>
                <w:szCs w:val="22"/>
              </w:rPr>
              <w:t xml:space="preserve">                          MS., Chemistry, Graduated August 2014</w:t>
            </w:r>
          </w:p>
          <w:p w14:paraId="03102D20" w14:textId="601E3B15" w:rsidR="00B665E2" w:rsidRPr="001D19B2" w:rsidRDefault="00B665E2" w:rsidP="00DD03B4">
            <w:pPr>
              <w:pStyle w:val="BodyText"/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1D19B2">
              <w:rPr>
                <w:rFonts w:ascii="Times New Roman" w:hAnsi="Times New Roman"/>
                <w:color w:val="000000"/>
                <w:szCs w:val="22"/>
              </w:rPr>
              <w:t>2013                  Tennessee Technological University, Cookeville, TN</w:t>
            </w:r>
          </w:p>
          <w:p w14:paraId="489F2E90" w14:textId="23985A04" w:rsidR="00B665E2" w:rsidRPr="00DD03B4" w:rsidRDefault="00B665E2" w:rsidP="00DD03B4">
            <w:pPr>
              <w:pStyle w:val="BodyText"/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1D19B2">
              <w:rPr>
                <w:rFonts w:ascii="Times New Roman" w:hAnsi="Times New Roman"/>
                <w:color w:val="000000"/>
                <w:szCs w:val="22"/>
              </w:rPr>
              <w:t xml:space="preserve">                          BS., Chemistry, Graduated May 2013</w:t>
            </w:r>
          </w:p>
        </w:tc>
      </w:tr>
    </w:tbl>
    <w:p w14:paraId="226FB767" w14:textId="77777777" w:rsidR="009F2B57" w:rsidRPr="00D62690" w:rsidRDefault="009F2B57" w:rsidP="00DD03B4">
      <w:pPr>
        <w:pStyle w:val="NoTitle"/>
        <w:spacing w:before="0" w:line="240" w:lineRule="auto"/>
        <w:contextualSpacing/>
        <w:rPr>
          <w:color w:val="000000"/>
          <w:sz w:val="22"/>
          <w:szCs w:val="22"/>
        </w:rPr>
        <w:sectPr w:rsidR="009F2B57" w:rsidRPr="00D62690">
          <w:headerReference w:type="default" r:id="rId8"/>
          <w:footerReference w:type="default" r:id="rId9"/>
          <w:pgSz w:w="12240" w:h="15840" w:code="1"/>
          <w:pgMar w:top="1080" w:right="1166" w:bottom="734" w:left="1800" w:header="576" w:footer="216" w:gutter="0"/>
          <w:cols w:space="720"/>
          <w:titlePg/>
        </w:sectPr>
      </w:pPr>
    </w:p>
    <w:tbl>
      <w:tblPr>
        <w:tblW w:w="96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"/>
        <w:gridCol w:w="5040"/>
        <w:gridCol w:w="4140"/>
      </w:tblGrid>
      <w:tr w:rsidR="003D326E" w:rsidRPr="00D62690" w14:paraId="2F194F91" w14:textId="77777777" w:rsidTr="00DA2E05">
        <w:trPr>
          <w:cantSplit/>
          <w:trHeight w:val="87"/>
        </w:trPr>
        <w:tc>
          <w:tcPr>
            <w:tcW w:w="9630" w:type="dxa"/>
            <w:gridSpan w:val="3"/>
          </w:tcPr>
          <w:p w14:paraId="7070B694" w14:textId="23C12349" w:rsidR="003D326E" w:rsidRPr="00D62690" w:rsidRDefault="003D326E" w:rsidP="00DD03B4">
            <w:pPr>
              <w:pStyle w:val="SectionTitle"/>
              <w:spacing w:before="0"/>
              <w:contextualSpacing/>
              <w:rPr>
                <w:b/>
                <w:color w:val="000000"/>
                <w:sz w:val="22"/>
                <w:szCs w:val="22"/>
              </w:rPr>
            </w:pPr>
            <w:r w:rsidRPr="00D62690">
              <w:rPr>
                <w:b/>
                <w:color w:val="000000"/>
                <w:sz w:val="22"/>
                <w:szCs w:val="22"/>
              </w:rPr>
              <w:t>Skills</w:t>
            </w:r>
          </w:p>
        </w:tc>
      </w:tr>
      <w:tr w:rsidR="003D326E" w:rsidRPr="00D62690" w14:paraId="0E148DE3" w14:textId="77777777" w:rsidTr="00A13C2F">
        <w:trPr>
          <w:trHeight w:val="756"/>
        </w:trPr>
        <w:tc>
          <w:tcPr>
            <w:tcW w:w="450" w:type="dxa"/>
          </w:tcPr>
          <w:p w14:paraId="790E34A1" w14:textId="77777777" w:rsidR="003D326E" w:rsidRPr="00D62690" w:rsidRDefault="003D326E" w:rsidP="003D326E">
            <w:pPr>
              <w:pStyle w:val="NoTitle"/>
              <w:rPr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gridSpan w:val="2"/>
          </w:tcPr>
          <w:p w14:paraId="3F7712B7" w14:textId="748ADC71" w:rsidR="00E17937" w:rsidRDefault="00AC5210" w:rsidP="00E17937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Specialty</w:t>
            </w:r>
            <w:r w:rsidR="001D19B2" w:rsidRPr="001D19B2">
              <w:rPr>
                <w:rFonts w:ascii="Times New Roman" w:hAnsi="Times New Roman"/>
                <w:szCs w:val="22"/>
              </w:rPr>
              <w:t xml:space="preserve"> in s</w:t>
            </w:r>
            <w:r w:rsidR="00865089" w:rsidRPr="001D19B2">
              <w:rPr>
                <w:rFonts w:ascii="Times New Roman" w:hAnsi="Times New Roman"/>
                <w:szCs w:val="22"/>
              </w:rPr>
              <w:t>eparations</w:t>
            </w:r>
            <w:r w:rsidR="001D19B2" w:rsidRPr="001D19B2">
              <w:rPr>
                <w:rFonts w:ascii="Times New Roman" w:hAnsi="Times New Roman"/>
                <w:szCs w:val="22"/>
              </w:rPr>
              <w:t xml:space="preserve">, especially using </w:t>
            </w:r>
            <w:proofErr w:type="spellStart"/>
            <w:r w:rsidR="001D19B2" w:rsidRPr="001D19B2">
              <w:rPr>
                <w:rFonts w:ascii="Times New Roman" w:hAnsi="Times New Roman"/>
                <w:szCs w:val="22"/>
              </w:rPr>
              <w:t>Eichrom</w:t>
            </w:r>
            <w:proofErr w:type="spellEnd"/>
            <w:r w:rsidR="001D19B2" w:rsidRPr="001D19B2">
              <w:rPr>
                <w:rFonts w:ascii="Times New Roman" w:hAnsi="Times New Roman"/>
                <w:szCs w:val="22"/>
              </w:rPr>
              <w:t xml:space="preserve"> resins</w:t>
            </w:r>
          </w:p>
          <w:p w14:paraId="0E37CA3F" w14:textId="5E8BE116" w:rsidR="00E17937" w:rsidRPr="00E17937" w:rsidRDefault="00E17937" w:rsidP="00E17937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Davies and Gray uranium assay titration</w:t>
            </w:r>
          </w:p>
          <w:p w14:paraId="31060537" w14:textId="7DC678F4" w:rsidR="003D326E" w:rsidRPr="001D19B2" w:rsidRDefault="003D326E" w:rsidP="0066405E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2"/>
              </w:rPr>
            </w:pPr>
            <w:r w:rsidRPr="001D19B2">
              <w:rPr>
                <w:rFonts w:ascii="Times New Roman" w:hAnsi="Times New Roman"/>
                <w:szCs w:val="22"/>
              </w:rPr>
              <w:t>Familiarity with government laboratory policies and safety regulations</w:t>
            </w:r>
            <w:r w:rsidR="005564E0">
              <w:rPr>
                <w:rFonts w:ascii="Times New Roman" w:hAnsi="Times New Roman"/>
                <w:szCs w:val="22"/>
              </w:rPr>
              <w:t>, including radiological worker training</w:t>
            </w:r>
          </w:p>
          <w:p w14:paraId="1C7BA043" w14:textId="731965F6" w:rsidR="0066405E" w:rsidRPr="001D19B2" w:rsidRDefault="00E45901" w:rsidP="00865089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2"/>
              </w:rPr>
            </w:pPr>
            <w:r w:rsidRPr="001D19B2">
              <w:rPr>
                <w:rFonts w:ascii="Times New Roman" w:hAnsi="Times New Roman"/>
                <w:szCs w:val="22"/>
              </w:rPr>
              <w:t>Experience working in Class 100 and 1,000 cleanroom laboratories</w:t>
            </w:r>
          </w:p>
          <w:p w14:paraId="4DBFDE31" w14:textId="4A45428A" w:rsidR="003D326E" w:rsidRPr="001D19B2" w:rsidRDefault="001D19B2" w:rsidP="0066405E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2"/>
              </w:rPr>
            </w:pPr>
            <w:r w:rsidRPr="001D19B2">
              <w:rPr>
                <w:rFonts w:ascii="Times New Roman" w:hAnsi="Times New Roman"/>
                <w:szCs w:val="22"/>
              </w:rPr>
              <w:t xml:space="preserve">Experience in digestion methodologies and chemical sample </w:t>
            </w:r>
            <w:r w:rsidR="00230091" w:rsidRPr="001D19B2">
              <w:rPr>
                <w:rFonts w:ascii="Times New Roman" w:hAnsi="Times New Roman"/>
                <w:szCs w:val="22"/>
              </w:rPr>
              <w:t>prepa</w:t>
            </w:r>
            <w:r w:rsidR="00230091">
              <w:rPr>
                <w:rFonts w:ascii="Times New Roman" w:hAnsi="Times New Roman"/>
                <w:szCs w:val="22"/>
              </w:rPr>
              <w:t>ra</w:t>
            </w:r>
            <w:r w:rsidR="00230091" w:rsidRPr="001D19B2">
              <w:rPr>
                <w:rFonts w:ascii="Times New Roman" w:hAnsi="Times New Roman"/>
                <w:szCs w:val="22"/>
              </w:rPr>
              <w:t>tion</w:t>
            </w:r>
            <w:r w:rsidR="005564E0">
              <w:rPr>
                <w:rFonts w:ascii="Times New Roman" w:hAnsi="Times New Roman"/>
                <w:szCs w:val="22"/>
              </w:rPr>
              <w:t xml:space="preserve"> for </w:t>
            </w:r>
            <w:r w:rsidR="00230091">
              <w:rPr>
                <w:rFonts w:ascii="Times New Roman" w:hAnsi="Times New Roman"/>
                <w:szCs w:val="22"/>
              </w:rPr>
              <w:t>analysis</w:t>
            </w:r>
            <w:r w:rsidR="005564E0">
              <w:rPr>
                <w:rFonts w:ascii="Times New Roman" w:hAnsi="Times New Roman"/>
                <w:szCs w:val="22"/>
              </w:rPr>
              <w:t xml:space="preserve"> of isotopic signatures</w:t>
            </w:r>
            <w:r w:rsidR="00230091">
              <w:rPr>
                <w:rFonts w:ascii="Times New Roman" w:hAnsi="Times New Roman"/>
                <w:szCs w:val="22"/>
              </w:rPr>
              <w:t xml:space="preserve"> and trace element</w:t>
            </w:r>
            <w:r w:rsidR="005564E0">
              <w:rPr>
                <w:rFonts w:ascii="Times New Roman" w:hAnsi="Times New Roman"/>
                <w:szCs w:val="22"/>
              </w:rPr>
              <w:t xml:space="preserve"> concentrations with </w:t>
            </w:r>
            <w:r w:rsidR="0078589B">
              <w:rPr>
                <w:rFonts w:ascii="Times New Roman" w:hAnsi="Times New Roman"/>
                <w:szCs w:val="22"/>
              </w:rPr>
              <w:t>mass spectrometry</w:t>
            </w:r>
          </w:p>
          <w:p w14:paraId="1D5CD999" w14:textId="1475FA54" w:rsidR="001D19B2" w:rsidRPr="00AC5210" w:rsidRDefault="005564E0" w:rsidP="00AC5210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Experience</w:t>
            </w:r>
            <w:r w:rsidR="0066405E" w:rsidRPr="001D19B2">
              <w:rPr>
                <w:rFonts w:ascii="Times New Roman" w:hAnsi="Times New Roman"/>
                <w:szCs w:val="22"/>
              </w:rPr>
              <w:t xml:space="preserve"> in operation and use of:</w:t>
            </w:r>
            <w:r w:rsidR="008837B5" w:rsidRPr="001D19B2">
              <w:rPr>
                <w:rFonts w:ascii="Times New Roman" w:hAnsi="Times New Roman"/>
                <w:szCs w:val="22"/>
              </w:rPr>
              <w:t xml:space="preserve"> </w:t>
            </w:r>
            <w:r w:rsidR="00FA7041" w:rsidRPr="001D19B2">
              <w:rPr>
                <w:rFonts w:ascii="Times New Roman" w:hAnsi="Times New Roman"/>
                <w:szCs w:val="22"/>
              </w:rPr>
              <w:t>Na</w:t>
            </w:r>
            <w:r>
              <w:rPr>
                <w:rFonts w:ascii="Times New Roman" w:hAnsi="Times New Roman"/>
                <w:szCs w:val="22"/>
              </w:rPr>
              <w:t>I gamma d</w:t>
            </w:r>
            <w:r w:rsidR="007940DD" w:rsidRPr="001D19B2">
              <w:rPr>
                <w:rFonts w:ascii="Times New Roman" w:hAnsi="Times New Roman"/>
                <w:szCs w:val="22"/>
              </w:rPr>
              <w:t>etector</w:t>
            </w:r>
            <w:r w:rsidR="008837B5" w:rsidRPr="001D19B2"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>HPGe d</w:t>
            </w:r>
            <w:r w:rsidR="0066405E" w:rsidRPr="001D19B2">
              <w:rPr>
                <w:rFonts w:ascii="Times New Roman" w:hAnsi="Times New Roman"/>
                <w:szCs w:val="22"/>
              </w:rPr>
              <w:t>etector</w:t>
            </w:r>
            <w:r w:rsidR="008837B5" w:rsidRPr="001D19B2">
              <w:rPr>
                <w:rFonts w:ascii="Times New Roman" w:hAnsi="Times New Roman"/>
                <w:szCs w:val="22"/>
              </w:rPr>
              <w:t xml:space="preserve">, </w:t>
            </w:r>
            <w:r w:rsidR="007940DD" w:rsidRPr="001D19B2">
              <w:rPr>
                <w:rFonts w:ascii="Times New Roman" w:hAnsi="Times New Roman"/>
                <w:szCs w:val="22"/>
              </w:rPr>
              <w:t xml:space="preserve">Packard </w:t>
            </w:r>
            <w:r>
              <w:rPr>
                <w:rFonts w:ascii="Times New Roman" w:hAnsi="Times New Roman"/>
                <w:szCs w:val="22"/>
              </w:rPr>
              <w:t>gamma c</w:t>
            </w:r>
            <w:r w:rsidR="0066405E" w:rsidRPr="001D19B2">
              <w:rPr>
                <w:rFonts w:ascii="Times New Roman" w:hAnsi="Times New Roman"/>
                <w:szCs w:val="22"/>
              </w:rPr>
              <w:t>ounter</w:t>
            </w:r>
            <w:r>
              <w:rPr>
                <w:rFonts w:ascii="Times New Roman" w:hAnsi="Times New Roman"/>
                <w:szCs w:val="22"/>
              </w:rPr>
              <w:t>, CEM microwave, t</w:t>
            </w:r>
            <w:r w:rsidR="001D19B2">
              <w:rPr>
                <w:rFonts w:ascii="Times New Roman" w:hAnsi="Times New Roman"/>
                <w:szCs w:val="22"/>
              </w:rPr>
              <w:t>ube</w:t>
            </w:r>
            <w:r>
              <w:rPr>
                <w:rFonts w:ascii="Times New Roman" w:hAnsi="Times New Roman"/>
                <w:szCs w:val="22"/>
              </w:rPr>
              <w:t xml:space="preserve"> and m</w:t>
            </w:r>
            <w:r w:rsidR="001D19B2">
              <w:rPr>
                <w:rFonts w:ascii="Times New Roman" w:hAnsi="Times New Roman"/>
                <w:szCs w:val="22"/>
              </w:rPr>
              <w:t>uffle</w:t>
            </w:r>
            <w:r>
              <w:rPr>
                <w:rFonts w:ascii="Times New Roman" w:hAnsi="Times New Roman"/>
                <w:szCs w:val="22"/>
              </w:rPr>
              <w:t xml:space="preserve"> f</w:t>
            </w:r>
            <w:r w:rsidR="001D19B2">
              <w:rPr>
                <w:rFonts w:ascii="Times New Roman" w:hAnsi="Times New Roman"/>
                <w:szCs w:val="22"/>
              </w:rPr>
              <w:t>urnaces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="00E17937">
              <w:rPr>
                <w:rFonts w:ascii="Times New Roman" w:hAnsi="Times New Roman"/>
                <w:szCs w:val="22"/>
              </w:rPr>
              <w:t>radiochemical hoods and glovebox</w:t>
            </w:r>
          </w:p>
        </w:tc>
      </w:tr>
      <w:tr w:rsidR="009F2B57" w:rsidRPr="00D62690" w14:paraId="5AB6DAE1" w14:textId="77777777" w:rsidTr="00F90E70">
        <w:trPr>
          <w:cantSplit/>
        </w:trPr>
        <w:tc>
          <w:tcPr>
            <w:tcW w:w="9630" w:type="dxa"/>
            <w:gridSpan w:val="3"/>
          </w:tcPr>
          <w:p w14:paraId="459405FF" w14:textId="62A122FE" w:rsidR="009F2B57" w:rsidRPr="00D62690" w:rsidRDefault="009F2B57">
            <w:pPr>
              <w:pStyle w:val="SectionTitle"/>
              <w:rPr>
                <w:b/>
                <w:color w:val="000000"/>
                <w:sz w:val="22"/>
                <w:szCs w:val="22"/>
              </w:rPr>
            </w:pPr>
            <w:r w:rsidRPr="00D62690">
              <w:rPr>
                <w:b/>
                <w:color w:val="000000"/>
                <w:sz w:val="22"/>
                <w:szCs w:val="22"/>
              </w:rPr>
              <w:t>Work Experience</w:t>
            </w:r>
          </w:p>
        </w:tc>
      </w:tr>
      <w:tr w:rsidR="00865089" w:rsidRPr="00D62690" w14:paraId="6846B8E6" w14:textId="77777777" w:rsidTr="00136E6E">
        <w:trPr>
          <w:trHeight w:val="49"/>
        </w:trPr>
        <w:tc>
          <w:tcPr>
            <w:tcW w:w="450" w:type="dxa"/>
          </w:tcPr>
          <w:p w14:paraId="3461EA7F" w14:textId="77777777" w:rsidR="00865089" w:rsidRPr="00D62690" w:rsidRDefault="00865089" w:rsidP="00DA2E05">
            <w:pPr>
              <w:pStyle w:val="NoTitle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14:paraId="56792977" w14:textId="1679D387" w:rsidR="00865089" w:rsidRPr="005564E0" w:rsidRDefault="00E17937" w:rsidP="008C6120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UT-Battelle, Oak Ridge National Laboratory</w:t>
            </w:r>
          </w:p>
          <w:p w14:paraId="669EC6E7" w14:textId="2A50C173" w:rsidR="00865089" w:rsidRPr="005564E0" w:rsidRDefault="00E17937" w:rsidP="00865089">
            <w:pPr>
              <w:pStyle w:val="JobTitl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Analytical Chemist, </w:t>
            </w:r>
            <w:r w:rsidRPr="005564E0">
              <w:rPr>
                <w:rFonts w:ascii="Times New Roman" w:hAnsi="Times New Roman"/>
              </w:rPr>
              <w:t xml:space="preserve">Nuclear Analytical Chemistry &amp; </w:t>
            </w:r>
            <w:proofErr w:type="spellStart"/>
            <w:r w:rsidRPr="005564E0">
              <w:rPr>
                <w:rFonts w:ascii="Times New Roman" w:hAnsi="Times New Roman"/>
              </w:rPr>
              <w:t>Isotopics</w:t>
            </w:r>
            <w:proofErr w:type="spellEnd"/>
            <w:r w:rsidRPr="005564E0">
              <w:rPr>
                <w:rFonts w:ascii="Times New Roman" w:hAnsi="Times New Roman"/>
              </w:rPr>
              <w:t xml:space="preserve"> Laboratories</w:t>
            </w:r>
          </w:p>
          <w:p w14:paraId="2B6DEBB2" w14:textId="3CD989D0" w:rsidR="00865089" w:rsidRPr="005564E0" w:rsidRDefault="00865089" w:rsidP="00865089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14:paraId="3A6929AA" w14:textId="06CAE720" w:rsidR="00865089" w:rsidRPr="005564E0" w:rsidRDefault="00E45901" w:rsidP="008C6120">
            <w:pPr>
              <w:pStyle w:val="CompanyNameOne"/>
              <w:spacing w:before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Oak Ridge</w:t>
            </w:r>
            <w:r w:rsidR="00865089"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, TN</w:t>
            </w:r>
          </w:p>
          <w:p w14:paraId="32F7D22C" w14:textId="19F8F27F" w:rsidR="00865089" w:rsidRPr="005564E0" w:rsidRDefault="00E45901" w:rsidP="00865089">
            <w:pPr>
              <w:pStyle w:val="JobTitle"/>
              <w:jc w:val="right"/>
              <w:rPr>
                <w:rFonts w:ascii="Times New Roman" w:hAnsi="Times New Roman"/>
                <w:i w:val="0"/>
              </w:rPr>
            </w:pPr>
            <w:r w:rsidRPr="005564E0">
              <w:rPr>
                <w:rFonts w:ascii="Times New Roman" w:hAnsi="Times New Roman"/>
                <w:i w:val="0"/>
              </w:rPr>
              <w:t>June 201</w:t>
            </w:r>
            <w:r w:rsidR="00E17937">
              <w:rPr>
                <w:rFonts w:ascii="Times New Roman" w:hAnsi="Times New Roman"/>
                <w:i w:val="0"/>
              </w:rPr>
              <w:t>6</w:t>
            </w:r>
            <w:r w:rsidR="00865089" w:rsidRPr="005564E0">
              <w:rPr>
                <w:rFonts w:ascii="Times New Roman" w:hAnsi="Times New Roman"/>
                <w:i w:val="0"/>
              </w:rPr>
              <w:t>-present</w:t>
            </w:r>
          </w:p>
        </w:tc>
      </w:tr>
      <w:tr w:rsidR="00E17937" w:rsidRPr="00D62690" w14:paraId="5F6101E4" w14:textId="77777777" w:rsidTr="00136E6E">
        <w:trPr>
          <w:trHeight w:val="49"/>
        </w:trPr>
        <w:tc>
          <w:tcPr>
            <w:tcW w:w="450" w:type="dxa"/>
          </w:tcPr>
          <w:p w14:paraId="41D137C1" w14:textId="77777777" w:rsidR="00E17937" w:rsidRPr="00D62690" w:rsidRDefault="00E17937" w:rsidP="00E17937">
            <w:pPr>
              <w:pStyle w:val="NoTitle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14:paraId="0D05AA33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Oak Ridge Associated Universities</w:t>
            </w:r>
          </w:p>
          <w:p w14:paraId="2D5F2791" w14:textId="77777777" w:rsidR="00E17937" w:rsidRPr="005564E0" w:rsidRDefault="00E17937" w:rsidP="00E17937">
            <w:pPr>
              <w:pStyle w:val="JobTitle"/>
              <w:spacing w:before="0" w:after="0"/>
              <w:rPr>
                <w:rFonts w:ascii="Times New Roman" w:hAnsi="Times New Roman"/>
              </w:rPr>
            </w:pPr>
            <w:r w:rsidRPr="005564E0">
              <w:rPr>
                <w:rFonts w:ascii="Times New Roman" w:hAnsi="Times New Roman"/>
              </w:rPr>
              <w:t>Post-Master</w:t>
            </w:r>
            <w:r>
              <w:rPr>
                <w:rFonts w:ascii="Times New Roman" w:hAnsi="Times New Roman"/>
              </w:rPr>
              <w:t xml:space="preserve">’s </w:t>
            </w:r>
            <w:r w:rsidRPr="005564E0">
              <w:rPr>
                <w:rFonts w:ascii="Times New Roman" w:hAnsi="Times New Roman"/>
              </w:rPr>
              <w:t xml:space="preserve">Associate, Nuclear Analytical Chemistry &amp; </w:t>
            </w:r>
            <w:proofErr w:type="spellStart"/>
            <w:r w:rsidRPr="005564E0">
              <w:rPr>
                <w:rFonts w:ascii="Times New Roman" w:hAnsi="Times New Roman"/>
              </w:rPr>
              <w:t>Isotopics</w:t>
            </w:r>
            <w:proofErr w:type="spellEnd"/>
            <w:r w:rsidRPr="005564E0">
              <w:rPr>
                <w:rFonts w:ascii="Times New Roman" w:hAnsi="Times New Roman"/>
              </w:rPr>
              <w:t xml:space="preserve"> Laboratories</w:t>
            </w:r>
          </w:p>
          <w:p w14:paraId="1254C573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140" w:type="dxa"/>
          </w:tcPr>
          <w:p w14:paraId="0F3A92DF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Oak Ridge, TN</w:t>
            </w:r>
          </w:p>
          <w:p w14:paraId="59279A8D" w14:textId="32179874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</w:rPr>
              <w:t>June 2015-</w:t>
            </w:r>
            <w:r>
              <w:rPr>
                <w:rFonts w:ascii="Times New Roman" w:hAnsi="Times New Roman"/>
              </w:rPr>
              <w:t>June 2016</w:t>
            </w:r>
          </w:p>
        </w:tc>
      </w:tr>
      <w:tr w:rsidR="00E17937" w:rsidRPr="00D62690" w14:paraId="7D848E17" w14:textId="77777777" w:rsidTr="00136E6E">
        <w:trPr>
          <w:trHeight w:val="49"/>
        </w:trPr>
        <w:tc>
          <w:tcPr>
            <w:tcW w:w="450" w:type="dxa"/>
            <w:vMerge w:val="restart"/>
          </w:tcPr>
          <w:p w14:paraId="33F7E260" w14:textId="77777777" w:rsidR="00E17937" w:rsidRPr="00D62690" w:rsidRDefault="00E17937" w:rsidP="00E17937">
            <w:pPr>
              <w:pStyle w:val="NoTitle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14:paraId="537B11FF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Fentress County Board of Education</w:t>
            </w:r>
          </w:p>
          <w:p w14:paraId="336E3E60" w14:textId="77777777" w:rsidR="00E17937" w:rsidRPr="005564E0" w:rsidRDefault="00E17937" w:rsidP="00E17937">
            <w:pPr>
              <w:pStyle w:val="JobTitle"/>
              <w:spacing w:before="0" w:after="0"/>
              <w:rPr>
                <w:rFonts w:ascii="Times New Roman" w:hAnsi="Times New Roman"/>
              </w:rPr>
            </w:pPr>
            <w:r w:rsidRPr="005564E0">
              <w:rPr>
                <w:rFonts w:ascii="Times New Roman" w:hAnsi="Times New Roman"/>
              </w:rPr>
              <w:t>Chemistry/Physics Teacher</w:t>
            </w:r>
          </w:p>
          <w:p w14:paraId="6663C2AC" w14:textId="76C7364D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4140" w:type="dxa"/>
          </w:tcPr>
          <w:p w14:paraId="0618DA5B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Clarkrange</w:t>
            </w:r>
            <w:proofErr w:type="spellEnd"/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, TN</w:t>
            </w:r>
          </w:p>
          <w:p w14:paraId="406854A8" w14:textId="027D816C" w:rsidR="00E17937" w:rsidRPr="005564E0" w:rsidRDefault="00E17937" w:rsidP="00E17937">
            <w:pPr>
              <w:pStyle w:val="JobTitle"/>
              <w:spacing w:before="0" w:line="240" w:lineRule="auto"/>
              <w:contextualSpacing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564E0">
              <w:rPr>
                <w:rFonts w:ascii="Times New Roman" w:hAnsi="Times New Roman"/>
              </w:rPr>
              <w:t>August 2014-May 2015</w:t>
            </w:r>
          </w:p>
        </w:tc>
      </w:tr>
      <w:tr w:rsidR="00E17937" w:rsidRPr="00D62690" w14:paraId="4598287F" w14:textId="77777777" w:rsidTr="00136E6E">
        <w:trPr>
          <w:trHeight w:val="49"/>
        </w:trPr>
        <w:tc>
          <w:tcPr>
            <w:tcW w:w="450" w:type="dxa"/>
            <w:vMerge/>
          </w:tcPr>
          <w:p w14:paraId="412CB2DD" w14:textId="43B46452" w:rsidR="00E17937" w:rsidRPr="00D62690" w:rsidRDefault="00E17937" w:rsidP="00E17937">
            <w:pPr>
              <w:pStyle w:val="NoTitle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14:paraId="174799D5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TTU/ORNL</w:t>
            </w:r>
          </w:p>
          <w:p w14:paraId="30E54204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i/>
                <w:szCs w:val="22"/>
              </w:rPr>
            </w:pPr>
            <w:r w:rsidRPr="005564E0">
              <w:rPr>
                <w:rFonts w:ascii="Times New Roman" w:hAnsi="Times New Roman"/>
                <w:i/>
                <w:szCs w:val="22"/>
              </w:rPr>
              <w:t>Graduate Research Assistant, Chemical Separations</w:t>
            </w:r>
          </w:p>
          <w:p w14:paraId="43FEC774" w14:textId="662271C9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i/>
                <w:szCs w:val="22"/>
              </w:rPr>
              <w:t xml:space="preserve">                                                                                   </w:t>
            </w:r>
            <w:r w:rsidRPr="005564E0"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</w:tcPr>
          <w:p w14:paraId="4C028D33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Cookeville, TN</w:t>
            </w:r>
          </w:p>
          <w:p w14:paraId="6AD69828" w14:textId="18EFC23C" w:rsidR="00E17937" w:rsidRPr="005564E0" w:rsidRDefault="00E17937" w:rsidP="00E17937">
            <w:pPr>
              <w:pStyle w:val="JobTitle"/>
              <w:spacing w:before="0" w:line="240" w:lineRule="auto"/>
              <w:contextualSpacing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August 2013-August 2014</w:t>
            </w:r>
          </w:p>
        </w:tc>
      </w:tr>
      <w:tr w:rsidR="00E17937" w:rsidRPr="00D62690" w14:paraId="058010A4" w14:textId="77777777" w:rsidTr="00136E6E">
        <w:trPr>
          <w:trHeight w:val="49"/>
        </w:trPr>
        <w:tc>
          <w:tcPr>
            <w:tcW w:w="450" w:type="dxa"/>
            <w:vMerge/>
          </w:tcPr>
          <w:p w14:paraId="7956749D" w14:textId="77777777" w:rsidR="00E17937" w:rsidRPr="00D62690" w:rsidRDefault="00E17937" w:rsidP="00E17937">
            <w:pPr>
              <w:pStyle w:val="NoTitle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14:paraId="7F6FE5D2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B &amp; W Y-12 Security Complex                                                                                </w:t>
            </w:r>
          </w:p>
          <w:p w14:paraId="02D0ADD7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i/>
                <w:szCs w:val="22"/>
              </w:rPr>
            </w:pPr>
            <w:r w:rsidRPr="005564E0">
              <w:rPr>
                <w:rFonts w:ascii="Times New Roman" w:hAnsi="Times New Roman"/>
                <w:i/>
                <w:szCs w:val="22"/>
              </w:rPr>
              <w:t xml:space="preserve">Technical Chemist, Radioanalytical and Isotopic Group </w:t>
            </w:r>
          </w:p>
          <w:p w14:paraId="79C4E8C1" w14:textId="1AA9D106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i/>
                <w:szCs w:val="22"/>
              </w:rPr>
              <w:t xml:space="preserve">                 </w:t>
            </w:r>
          </w:p>
        </w:tc>
        <w:tc>
          <w:tcPr>
            <w:tcW w:w="4140" w:type="dxa"/>
          </w:tcPr>
          <w:p w14:paraId="3115A7B7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Oak Ridge, TN</w:t>
            </w:r>
          </w:p>
          <w:p w14:paraId="04C49B22" w14:textId="26CFF49E" w:rsidR="00E17937" w:rsidRPr="005564E0" w:rsidRDefault="00E17937" w:rsidP="00E17937">
            <w:pPr>
              <w:pStyle w:val="JobTitle"/>
              <w:spacing w:before="0" w:line="240" w:lineRule="auto"/>
              <w:contextualSpacing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564E0">
              <w:rPr>
                <w:rFonts w:ascii="Times New Roman" w:hAnsi="Times New Roman"/>
                <w:i w:val="0"/>
                <w:sz w:val="22"/>
                <w:szCs w:val="22"/>
              </w:rPr>
              <w:t>November 2013-December 2013</w:t>
            </w:r>
          </w:p>
        </w:tc>
      </w:tr>
      <w:tr w:rsidR="00E17937" w:rsidRPr="00D62690" w14:paraId="52D4C62A" w14:textId="77777777" w:rsidTr="00136E6E">
        <w:trPr>
          <w:trHeight w:val="49"/>
        </w:trPr>
        <w:tc>
          <w:tcPr>
            <w:tcW w:w="450" w:type="dxa"/>
            <w:vMerge/>
          </w:tcPr>
          <w:p w14:paraId="1D0B1A47" w14:textId="77777777" w:rsidR="00E17937" w:rsidRPr="00D62690" w:rsidRDefault="00E17937" w:rsidP="00E17937">
            <w:pPr>
              <w:pStyle w:val="NoTitle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14:paraId="6E8AC371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Oak Ridge National Laboratory                                                                             </w:t>
            </w:r>
          </w:p>
          <w:p w14:paraId="5C78CB1F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HERE</w:t>
            </w:r>
            <w:r w:rsidRPr="005564E0">
              <w:rPr>
                <w:rFonts w:ascii="Times New Roman" w:hAnsi="Times New Roman"/>
                <w:i/>
                <w:szCs w:val="22"/>
              </w:rPr>
              <w:t xml:space="preserve"> Research Intern, Chemical Sciences Division</w:t>
            </w:r>
            <w:r w:rsidRPr="005564E0"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  <w:t xml:space="preserve">   </w:t>
            </w:r>
          </w:p>
          <w:p w14:paraId="45601624" w14:textId="211554E2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  <w:t xml:space="preserve">                             </w:t>
            </w:r>
          </w:p>
        </w:tc>
        <w:tc>
          <w:tcPr>
            <w:tcW w:w="4140" w:type="dxa"/>
          </w:tcPr>
          <w:p w14:paraId="495F400D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Oak Ridge, TN</w:t>
            </w:r>
          </w:p>
          <w:p w14:paraId="4DFBE032" w14:textId="6628FFBF" w:rsidR="00E17937" w:rsidRPr="005564E0" w:rsidRDefault="00E17937" w:rsidP="00E17937">
            <w:pPr>
              <w:pStyle w:val="JobTitle"/>
              <w:spacing w:before="0" w:after="0" w:line="240" w:lineRule="auto"/>
              <w:contextualSpacing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564E0">
              <w:rPr>
                <w:rFonts w:ascii="Times New Roman" w:hAnsi="Times New Roman"/>
                <w:i w:val="0"/>
                <w:sz w:val="22"/>
                <w:szCs w:val="22"/>
              </w:rPr>
              <w:t>May 2013-August 2013</w:t>
            </w:r>
          </w:p>
        </w:tc>
      </w:tr>
      <w:tr w:rsidR="00E17937" w:rsidRPr="00D62690" w14:paraId="483FD1F1" w14:textId="77777777" w:rsidTr="00136E6E">
        <w:trPr>
          <w:trHeight w:val="49"/>
        </w:trPr>
        <w:tc>
          <w:tcPr>
            <w:tcW w:w="450" w:type="dxa"/>
            <w:vMerge/>
          </w:tcPr>
          <w:p w14:paraId="47C31798" w14:textId="77777777" w:rsidR="00E17937" w:rsidRPr="00D62690" w:rsidRDefault="00E17937" w:rsidP="00E17937">
            <w:pPr>
              <w:pStyle w:val="NoTitle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14:paraId="60BCFEA2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Tennessee Technological University                                                                      </w:t>
            </w:r>
          </w:p>
          <w:p w14:paraId="4D8167BD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i/>
                <w:szCs w:val="22"/>
              </w:rPr>
              <w:t>Supervisor, Campus Recreation, Fitness Center</w:t>
            </w:r>
            <w:r w:rsidRPr="005564E0"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  <w:t xml:space="preserve"> </w:t>
            </w:r>
          </w:p>
          <w:p w14:paraId="799EB69A" w14:textId="7875A429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  <w:t xml:space="preserve">                                          </w:t>
            </w:r>
          </w:p>
        </w:tc>
        <w:tc>
          <w:tcPr>
            <w:tcW w:w="4140" w:type="dxa"/>
          </w:tcPr>
          <w:p w14:paraId="0FFDE7F9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b/>
                <w:bCs/>
                <w:color w:val="000000"/>
                <w:szCs w:val="22"/>
              </w:rPr>
              <w:t>Cookeville, TN</w:t>
            </w:r>
          </w:p>
          <w:p w14:paraId="226CEFFF" w14:textId="1AB9033E" w:rsidR="00E17937" w:rsidRPr="005564E0" w:rsidRDefault="00E17937" w:rsidP="00E17937">
            <w:pPr>
              <w:pStyle w:val="JobTitle"/>
              <w:spacing w:before="0" w:after="0" w:line="240" w:lineRule="auto"/>
              <w:contextualSpacing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564E0">
              <w:rPr>
                <w:rFonts w:ascii="Times New Roman" w:hAnsi="Times New Roman"/>
                <w:i w:val="0"/>
                <w:sz w:val="22"/>
                <w:szCs w:val="22"/>
              </w:rPr>
              <w:t>August 2010-May 2013</w:t>
            </w:r>
          </w:p>
        </w:tc>
      </w:tr>
      <w:tr w:rsidR="00E17937" w:rsidRPr="00D62690" w14:paraId="5AF0AD89" w14:textId="77777777" w:rsidTr="00136E6E">
        <w:trPr>
          <w:trHeight w:val="49"/>
        </w:trPr>
        <w:tc>
          <w:tcPr>
            <w:tcW w:w="450" w:type="dxa"/>
            <w:vMerge/>
          </w:tcPr>
          <w:p w14:paraId="5365EF41" w14:textId="77777777" w:rsidR="00E17937" w:rsidRPr="00D62690" w:rsidRDefault="00E17937" w:rsidP="00E17937">
            <w:pPr>
              <w:pStyle w:val="NoTitle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14:paraId="0549B1E6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i/>
                <w:szCs w:val="22"/>
              </w:rPr>
            </w:pPr>
            <w:r w:rsidRPr="005564E0">
              <w:rPr>
                <w:rFonts w:ascii="Times New Roman" w:hAnsi="Times New Roman"/>
                <w:i/>
                <w:szCs w:val="22"/>
              </w:rPr>
              <w:t>Teaching Assistant, Department of Chemistry</w:t>
            </w:r>
          </w:p>
          <w:p w14:paraId="453CBE08" w14:textId="773A853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i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</w:tcPr>
          <w:p w14:paraId="08986F40" w14:textId="23BB8010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szCs w:val="22"/>
              </w:rPr>
              <w:t xml:space="preserve">August </w:t>
            </w:r>
            <w:r w:rsidRPr="005564E0">
              <w:rPr>
                <w:rFonts w:ascii="Times New Roman" w:hAnsi="Times New Roman"/>
                <w:bCs/>
                <w:color w:val="000000"/>
                <w:szCs w:val="22"/>
              </w:rPr>
              <w:t>2011-December 2012</w:t>
            </w:r>
          </w:p>
        </w:tc>
      </w:tr>
      <w:tr w:rsidR="00E17937" w:rsidRPr="00D62690" w14:paraId="2935F000" w14:textId="77777777" w:rsidTr="008C6120">
        <w:trPr>
          <w:trHeight w:val="783"/>
        </w:trPr>
        <w:tc>
          <w:tcPr>
            <w:tcW w:w="450" w:type="dxa"/>
            <w:vMerge/>
          </w:tcPr>
          <w:p w14:paraId="290C6C69" w14:textId="77777777" w:rsidR="00E17937" w:rsidRPr="00D62690" w:rsidRDefault="00E17937" w:rsidP="00E17937">
            <w:pPr>
              <w:pStyle w:val="NoTitle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14:paraId="2D7C69F5" w14:textId="77777777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i/>
                <w:szCs w:val="22"/>
              </w:rPr>
            </w:pPr>
            <w:r w:rsidRPr="005564E0">
              <w:rPr>
                <w:rFonts w:ascii="Times New Roman" w:hAnsi="Times New Roman"/>
                <w:i/>
                <w:szCs w:val="22"/>
              </w:rPr>
              <w:t xml:space="preserve">Researcher, TTU URECA Grant    </w:t>
            </w:r>
          </w:p>
          <w:p w14:paraId="60A805D4" w14:textId="18F9946D" w:rsidR="00E17937" w:rsidRPr="005564E0" w:rsidRDefault="00E17937" w:rsidP="00E17937">
            <w:pPr>
              <w:pStyle w:val="CompanyNameOne"/>
              <w:spacing w:before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 w:rsidRPr="005564E0">
              <w:rPr>
                <w:rFonts w:ascii="Times New Roman" w:hAnsi="Times New Roman"/>
                <w:i/>
                <w:szCs w:val="22"/>
              </w:rPr>
              <w:t xml:space="preserve">                                                       </w:t>
            </w:r>
          </w:p>
        </w:tc>
        <w:tc>
          <w:tcPr>
            <w:tcW w:w="4140" w:type="dxa"/>
          </w:tcPr>
          <w:p w14:paraId="5CA7B775" w14:textId="12A0503C" w:rsidR="00E17937" w:rsidRPr="005564E0" w:rsidRDefault="00E17937" w:rsidP="00E17937">
            <w:pPr>
              <w:jc w:val="right"/>
              <w:rPr>
                <w:rFonts w:ascii="Times New Roman" w:hAnsi="Times New Roman"/>
                <w:szCs w:val="22"/>
              </w:rPr>
            </w:pPr>
            <w:r w:rsidRPr="005564E0">
              <w:rPr>
                <w:rFonts w:ascii="Times New Roman" w:hAnsi="Times New Roman"/>
                <w:szCs w:val="22"/>
              </w:rPr>
              <w:t>May 2012-August 2012</w:t>
            </w:r>
          </w:p>
        </w:tc>
      </w:tr>
      <w:tr w:rsidR="009F2B57" w:rsidRPr="00D62690" w14:paraId="3AA10256" w14:textId="77777777" w:rsidTr="00F90E70">
        <w:trPr>
          <w:cantSplit/>
          <w:trHeight w:val="84"/>
        </w:trPr>
        <w:tc>
          <w:tcPr>
            <w:tcW w:w="9630" w:type="dxa"/>
            <w:gridSpan w:val="3"/>
          </w:tcPr>
          <w:p w14:paraId="7E4F2D91" w14:textId="77777777" w:rsidR="00DD03B4" w:rsidRDefault="00DD03B4" w:rsidP="001D19B2">
            <w:pPr>
              <w:pStyle w:val="SectionTitle"/>
              <w:rPr>
                <w:b/>
                <w:color w:val="000000"/>
                <w:sz w:val="22"/>
                <w:szCs w:val="22"/>
              </w:rPr>
            </w:pPr>
          </w:p>
          <w:p w14:paraId="614BF91F" w14:textId="4DA2EC47" w:rsidR="009F2B57" w:rsidRPr="00D62690" w:rsidRDefault="009F2B57" w:rsidP="001D19B2">
            <w:pPr>
              <w:pStyle w:val="SectionTitle"/>
              <w:rPr>
                <w:b/>
                <w:color w:val="000000"/>
                <w:sz w:val="22"/>
                <w:szCs w:val="22"/>
              </w:rPr>
            </w:pPr>
            <w:r w:rsidRPr="00D62690">
              <w:rPr>
                <w:b/>
                <w:color w:val="000000"/>
                <w:sz w:val="22"/>
                <w:szCs w:val="22"/>
              </w:rPr>
              <w:t>Honors</w:t>
            </w:r>
          </w:p>
        </w:tc>
      </w:tr>
      <w:tr w:rsidR="009F2B57" w:rsidRPr="00D62690" w14:paraId="3336C65D" w14:textId="77777777" w:rsidTr="00F400C1">
        <w:trPr>
          <w:trHeight w:val="657"/>
        </w:trPr>
        <w:tc>
          <w:tcPr>
            <w:tcW w:w="450" w:type="dxa"/>
          </w:tcPr>
          <w:p w14:paraId="4DE3828B" w14:textId="77777777" w:rsidR="009F2B57" w:rsidRPr="00D62690" w:rsidRDefault="009F2B57">
            <w:pPr>
              <w:pStyle w:val="NoTitle"/>
              <w:rPr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gridSpan w:val="2"/>
          </w:tcPr>
          <w:p w14:paraId="508A4C08" w14:textId="0D89096B" w:rsidR="00DD03B4" w:rsidRDefault="00DD03B4" w:rsidP="00D41DAF">
            <w:pPr>
              <w:spacing w:after="6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ORNL Significant Event Award, 2018</w:t>
            </w:r>
          </w:p>
          <w:p w14:paraId="2C13FE84" w14:textId="450449A6" w:rsidR="009F2B57" w:rsidRPr="00AC5210" w:rsidRDefault="00E95F6C" w:rsidP="00D41DAF">
            <w:pPr>
              <w:spacing w:after="6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 w:rsidRPr="00AC5210">
              <w:rPr>
                <w:rFonts w:ascii="Times New Roman" w:hAnsi="Times New Roman"/>
                <w:szCs w:val="22"/>
              </w:rPr>
              <w:t>Tennessee Higher Education Commission Harold C. Love Award, 2013</w:t>
            </w:r>
          </w:p>
          <w:p w14:paraId="411A90EE" w14:textId="56C52C21" w:rsidR="00F32E93" w:rsidRPr="00AC5210" w:rsidRDefault="00E95F6C" w:rsidP="00E45901">
            <w:pPr>
              <w:spacing w:after="6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 w:rsidRPr="00AC5210">
              <w:rPr>
                <w:rFonts w:ascii="Times New Roman" w:hAnsi="Times New Roman"/>
                <w:szCs w:val="22"/>
              </w:rPr>
              <w:t>Tennessee Technological Undergraduate Analytical Chemistry Award, 2012</w:t>
            </w:r>
          </w:p>
        </w:tc>
      </w:tr>
      <w:tr w:rsidR="009F2B57" w:rsidRPr="00D62690" w14:paraId="29DBCDBC" w14:textId="77777777" w:rsidTr="008837B5">
        <w:trPr>
          <w:cantSplit/>
          <w:trHeight w:val="81"/>
        </w:trPr>
        <w:tc>
          <w:tcPr>
            <w:tcW w:w="9630" w:type="dxa"/>
            <w:gridSpan w:val="3"/>
          </w:tcPr>
          <w:p w14:paraId="5251DEC3" w14:textId="77777777" w:rsidR="009F2B57" w:rsidRPr="00D62690" w:rsidRDefault="001743C2">
            <w:pPr>
              <w:pStyle w:val="SectionTitle"/>
              <w:rPr>
                <w:b/>
                <w:color w:val="000000"/>
                <w:sz w:val="22"/>
                <w:szCs w:val="22"/>
              </w:rPr>
            </w:pPr>
            <w:r w:rsidRPr="00D62690">
              <w:rPr>
                <w:b/>
                <w:color w:val="000000"/>
                <w:sz w:val="22"/>
                <w:szCs w:val="22"/>
              </w:rPr>
              <w:t>COnference presentations</w:t>
            </w:r>
          </w:p>
        </w:tc>
      </w:tr>
      <w:tr w:rsidR="009F2B57" w:rsidRPr="00D62690" w14:paraId="19E80DD4" w14:textId="77777777" w:rsidTr="00697D99">
        <w:trPr>
          <w:trHeight w:val="2808"/>
        </w:trPr>
        <w:tc>
          <w:tcPr>
            <w:tcW w:w="450" w:type="dxa"/>
          </w:tcPr>
          <w:p w14:paraId="7070788A" w14:textId="77777777" w:rsidR="009F2B57" w:rsidRPr="00D62690" w:rsidRDefault="009F2B57">
            <w:pPr>
              <w:pStyle w:val="NoTitle"/>
              <w:rPr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gridSpan w:val="2"/>
          </w:tcPr>
          <w:p w14:paraId="792F5E9B" w14:textId="18D0CB13" w:rsidR="0032698F" w:rsidRPr="00AC5210" w:rsidRDefault="00DB7695" w:rsidP="003269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szCs w:val="22"/>
              </w:rPr>
            </w:pPr>
            <w:r w:rsidRPr="00AC5210">
              <w:rPr>
                <w:rFonts w:ascii="Times New Roman" w:hAnsi="Times New Roman"/>
                <w:szCs w:val="22"/>
              </w:rPr>
              <w:t>2014</w:t>
            </w:r>
            <w:r w:rsidR="0032698F" w:rsidRPr="00AC5210">
              <w:rPr>
                <w:rFonts w:ascii="Times New Roman" w:hAnsi="Times New Roman"/>
                <w:szCs w:val="22"/>
              </w:rPr>
              <w:tab/>
            </w:r>
            <w:r w:rsidRPr="00AC5210">
              <w:rPr>
                <w:rFonts w:ascii="Times New Roman" w:hAnsi="Times New Roman"/>
                <w:i/>
                <w:szCs w:val="22"/>
              </w:rPr>
              <w:t>N</w:t>
            </w:r>
            <w:r w:rsidRPr="00AC5210">
              <w:rPr>
                <w:rFonts w:ascii="Times New Roman" w:hAnsi="Times New Roman"/>
                <w:i/>
                <w:color w:val="282828"/>
                <w:szCs w:val="22"/>
                <w:shd w:val="clear" w:color="auto" w:fill="FFFFFF"/>
              </w:rPr>
              <w:t>ew nitrogen based extractants for the separation of minor actinides from lanthanides</w:t>
            </w:r>
            <w:r w:rsidR="0032698F" w:rsidRPr="00AC5210">
              <w:rPr>
                <w:rFonts w:ascii="Times New Roman" w:hAnsi="Times New Roman"/>
                <w:i/>
                <w:szCs w:val="22"/>
              </w:rPr>
              <w:t xml:space="preserve">. </w:t>
            </w:r>
            <w:r w:rsidRPr="00AC5210">
              <w:rPr>
                <w:rFonts w:ascii="Times New Roman" w:hAnsi="Times New Roman"/>
                <w:color w:val="282828"/>
                <w:szCs w:val="22"/>
                <w:shd w:val="clear" w:color="auto" w:fill="FFFFFF"/>
              </w:rPr>
              <w:t>K.N. Tevepaugh, D. D. Ensor, J. D. Carrick, S. Tai, L. H. Delmau</w:t>
            </w:r>
            <w:r w:rsidR="0032698F" w:rsidRPr="00AC5210">
              <w:rPr>
                <w:rFonts w:ascii="Times New Roman" w:hAnsi="Times New Roman"/>
                <w:szCs w:val="22"/>
              </w:rPr>
              <w:t>.</w:t>
            </w:r>
          </w:p>
          <w:p w14:paraId="19202BE5" w14:textId="1BC7E591" w:rsidR="0032698F" w:rsidRPr="00AC5210" w:rsidRDefault="0032698F" w:rsidP="0032698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AC5210">
              <w:rPr>
                <w:rFonts w:ascii="Times New Roman" w:hAnsi="Times New Roman"/>
                <w:b/>
                <w:i/>
                <w:szCs w:val="22"/>
              </w:rPr>
              <w:t xml:space="preserve">          </w:t>
            </w:r>
            <w:r w:rsidR="001C3812" w:rsidRPr="00AC5210">
              <w:rPr>
                <w:rFonts w:ascii="Times New Roman" w:hAnsi="Times New Roman"/>
                <w:b/>
                <w:i/>
                <w:szCs w:val="22"/>
              </w:rPr>
              <w:t xml:space="preserve">  </w:t>
            </w:r>
            <w:r w:rsidR="00DB7695" w:rsidRPr="00AC5210">
              <w:rPr>
                <w:rFonts w:ascii="Times New Roman" w:hAnsi="Times New Roman"/>
                <w:b/>
                <w:i/>
                <w:szCs w:val="22"/>
              </w:rPr>
              <w:t>247</w:t>
            </w:r>
            <w:r w:rsidR="00DB7695" w:rsidRPr="00AC5210">
              <w:rPr>
                <w:rFonts w:ascii="Times New Roman" w:hAnsi="Times New Roman"/>
                <w:b/>
                <w:i/>
                <w:szCs w:val="22"/>
                <w:vertAlign w:val="superscript"/>
              </w:rPr>
              <w:t>th</w:t>
            </w:r>
            <w:r w:rsidR="00DB7695" w:rsidRPr="00AC5210">
              <w:rPr>
                <w:rFonts w:ascii="Times New Roman" w:hAnsi="Times New Roman"/>
                <w:b/>
                <w:i/>
                <w:szCs w:val="22"/>
              </w:rPr>
              <w:t xml:space="preserve"> American Chemical Society Meeting,</w:t>
            </w:r>
            <w:r w:rsidRPr="00AC5210">
              <w:rPr>
                <w:rFonts w:ascii="Times New Roman" w:hAnsi="Times New Roman"/>
                <w:szCs w:val="22"/>
              </w:rPr>
              <w:t xml:space="preserve"> </w:t>
            </w:r>
            <w:r w:rsidR="00DB7695" w:rsidRPr="00AC5210">
              <w:rPr>
                <w:rFonts w:ascii="Times New Roman" w:hAnsi="Times New Roman"/>
                <w:szCs w:val="22"/>
              </w:rPr>
              <w:t>Dallas, TX, March</w:t>
            </w:r>
            <w:r w:rsidR="00DB7695" w:rsidRPr="00AC5210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="00DB7695" w:rsidRPr="00AC5210">
              <w:rPr>
                <w:rFonts w:ascii="Times New Roman" w:hAnsi="Times New Roman"/>
                <w:szCs w:val="22"/>
              </w:rPr>
              <w:t>2014</w:t>
            </w:r>
          </w:p>
          <w:p w14:paraId="40FE5C80" w14:textId="77777777" w:rsidR="0032698F" w:rsidRPr="00AC5210" w:rsidRDefault="0032698F" w:rsidP="0032698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25CD3EC5" w14:textId="0B934E07" w:rsidR="00DC4955" w:rsidRPr="00AC5210" w:rsidRDefault="00DC4955" w:rsidP="003269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szCs w:val="22"/>
              </w:rPr>
            </w:pPr>
            <w:r w:rsidRPr="00AC5210">
              <w:rPr>
                <w:rFonts w:ascii="Times New Roman" w:hAnsi="Times New Roman"/>
                <w:szCs w:val="22"/>
              </w:rPr>
              <w:t>201</w:t>
            </w:r>
            <w:r w:rsidR="00967760">
              <w:rPr>
                <w:rFonts w:ascii="Times New Roman" w:hAnsi="Times New Roman"/>
                <w:szCs w:val="22"/>
              </w:rPr>
              <w:t>7</w:t>
            </w:r>
            <w:r w:rsidRPr="00AC5210">
              <w:rPr>
                <w:rFonts w:ascii="Times New Roman" w:hAnsi="Times New Roman"/>
                <w:szCs w:val="22"/>
              </w:rPr>
              <w:tab/>
            </w:r>
            <w:r w:rsidR="00967760">
              <w:rPr>
                <w:rFonts w:ascii="Times New Roman" w:hAnsi="Times New Roman"/>
                <w:i/>
                <w:szCs w:val="22"/>
              </w:rPr>
              <w:t>High precision trace impurities analyses in uranium oxide CRM/WRM Materials for use in nuclear forensics</w:t>
            </w:r>
          </w:p>
          <w:p w14:paraId="4DEDD020" w14:textId="4C7D8E08" w:rsidR="00DC4955" w:rsidRPr="00AC5210" w:rsidRDefault="0088292E" w:rsidP="00DC4955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szCs w:val="22"/>
              </w:rPr>
            </w:pPr>
            <w:r w:rsidRPr="00AC5210">
              <w:rPr>
                <w:rFonts w:ascii="Times New Roman" w:hAnsi="Times New Roman"/>
                <w:szCs w:val="22"/>
              </w:rPr>
              <w:tab/>
            </w:r>
            <w:r w:rsidR="00967760">
              <w:rPr>
                <w:rFonts w:ascii="Times New Roman" w:hAnsi="Times New Roman"/>
                <w:szCs w:val="22"/>
              </w:rPr>
              <w:t>Rogers, K</w:t>
            </w:r>
            <w:r w:rsidRPr="00AC5210">
              <w:rPr>
                <w:rFonts w:ascii="Times New Roman" w:hAnsi="Times New Roman"/>
                <w:szCs w:val="22"/>
              </w:rPr>
              <w:t xml:space="preserve">.; </w:t>
            </w:r>
            <w:r w:rsidR="00967760">
              <w:rPr>
                <w:rFonts w:ascii="Times New Roman" w:hAnsi="Times New Roman"/>
                <w:szCs w:val="22"/>
              </w:rPr>
              <w:t>Hexel</w:t>
            </w:r>
            <w:r w:rsidRPr="00AC5210">
              <w:rPr>
                <w:rFonts w:ascii="Times New Roman" w:hAnsi="Times New Roman"/>
                <w:szCs w:val="22"/>
              </w:rPr>
              <w:t xml:space="preserve">, </w:t>
            </w:r>
            <w:r w:rsidR="00967760">
              <w:rPr>
                <w:rFonts w:ascii="Times New Roman" w:hAnsi="Times New Roman"/>
                <w:szCs w:val="22"/>
              </w:rPr>
              <w:t>C</w:t>
            </w:r>
            <w:r w:rsidR="00DC4955" w:rsidRPr="00AC5210">
              <w:rPr>
                <w:rFonts w:ascii="Times New Roman" w:hAnsi="Times New Roman"/>
                <w:szCs w:val="22"/>
              </w:rPr>
              <w:t>.</w:t>
            </w:r>
            <w:r w:rsidR="00967760">
              <w:rPr>
                <w:rFonts w:ascii="Times New Roman" w:hAnsi="Times New Roman"/>
                <w:szCs w:val="22"/>
              </w:rPr>
              <w:t>; Giaquinto, J.</w:t>
            </w:r>
          </w:p>
          <w:p w14:paraId="37563D2F" w14:textId="3D7934E5" w:rsidR="00DC4955" w:rsidRPr="00AC5210" w:rsidRDefault="00DC4955" w:rsidP="00DC4955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szCs w:val="22"/>
              </w:rPr>
            </w:pPr>
            <w:r w:rsidRPr="00AC5210">
              <w:rPr>
                <w:rFonts w:ascii="Times New Roman" w:hAnsi="Times New Roman"/>
                <w:szCs w:val="22"/>
              </w:rPr>
              <w:tab/>
            </w:r>
            <w:r w:rsidR="00967760">
              <w:rPr>
                <w:rFonts w:ascii="Times New Roman" w:hAnsi="Times New Roman"/>
                <w:b/>
                <w:i/>
                <w:szCs w:val="22"/>
              </w:rPr>
              <w:t>Interagency Technical Nuclear Forensics Program Review</w:t>
            </w:r>
            <w:r w:rsidRPr="00AC5210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="00D41DAF" w:rsidRPr="00AC5210">
              <w:rPr>
                <w:rFonts w:ascii="Times New Roman" w:hAnsi="Times New Roman"/>
                <w:szCs w:val="22"/>
              </w:rPr>
              <w:t xml:space="preserve">, </w:t>
            </w:r>
            <w:r w:rsidR="00967760">
              <w:rPr>
                <w:rFonts w:ascii="Times New Roman" w:hAnsi="Times New Roman"/>
                <w:szCs w:val="22"/>
              </w:rPr>
              <w:t>Oak Ridge</w:t>
            </w:r>
            <w:r w:rsidR="00D41DAF" w:rsidRPr="00AC5210">
              <w:rPr>
                <w:rFonts w:ascii="Times New Roman" w:hAnsi="Times New Roman"/>
                <w:szCs w:val="22"/>
              </w:rPr>
              <w:t>, TN</w:t>
            </w:r>
            <w:r w:rsidRPr="00AC5210">
              <w:rPr>
                <w:rFonts w:ascii="Times New Roman" w:hAnsi="Times New Roman"/>
                <w:szCs w:val="22"/>
              </w:rPr>
              <w:t xml:space="preserve">, </w:t>
            </w:r>
            <w:r w:rsidR="00967760">
              <w:rPr>
                <w:rFonts w:ascii="Times New Roman" w:hAnsi="Times New Roman"/>
                <w:szCs w:val="22"/>
              </w:rPr>
              <w:t>July</w:t>
            </w:r>
            <w:r w:rsidRPr="00AC5210">
              <w:rPr>
                <w:rFonts w:ascii="Times New Roman" w:hAnsi="Times New Roman"/>
                <w:szCs w:val="22"/>
              </w:rPr>
              <w:t xml:space="preserve"> 201</w:t>
            </w:r>
            <w:r w:rsidR="00967760">
              <w:rPr>
                <w:rFonts w:ascii="Times New Roman" w:hAnsi="Times New Roman"/>
                <w:szCs w:val="22"/>
              </w:rPr>
              <w:t>7</w:t>
            </w:r>
          </w:p>
          <w:p w14:paraId="0275FA96" w14:textId="77777777" w:rsidR="00DC4955" w:rsidRPr="00AC5210" w:rsidRDefault="00DC4955" w:rsidP="00DC4955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szCs w:val="22"/>
              </w:rPr>
            </w:pPr>
          </w:p>
          <w:p w14:paraId="031AFD0D" w14:textId="69BC2526" w:rsidR="00DC4955" w:rsidRPr="00AC5210" w:rsidRDefault="003D326E" w:rsidP="00DC4955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szCs w:val="22"/>
              </w:rPr>
            </w:pPr>
            <w:r w:rsidRPr="00AC5210">
              <w:rPr>
                <w:rFonts w:ascii="Times New Roman" w:hAnsi="Times New Roman"/>
                <w:szCs w:val="22"/>
              </w:rPr>
              <w:t>201</w:t>
            </w:r>
            <w:r w:rsidR="00967760">
              <w:rPr>
                <w:rFonts w:ascii="Times New Roman" w:hAnsi="Times New Roman"/>
                <w:szCs w:val="22"/>
              </w:rPr>
              <w:t>8</w:t>
            </w:r>
            <w:r w:rsidR="00DC4955" w:rsidRPr="00AC5210">
              <w:rPr>
                <w:rFonts w:ascii="Times New Roman" w:hAnsi="Times New Roman"/>
                <w:szCs w:val="22"/>
              </w:rPr>
              <w:t xml:space="preserve"> </w:t>
            </w:r>
            <w:r w:rsidR="00DC4955" w:rsidRPr="00AC5210">
              <w:rPr>
                <w:rFonts w:ascii="Times New Roman" w:hAnsi="Times New Roman"/>
                <w:szCs w:val="22"/>
              </w:rPr>
              <w:tab/>
            </w:r>
            <w:r w:rsidR="00967760" w:rsidRPr="00967760">
              <w:rPr>
                <w:rFonts w:ascii="Times New Roman" w:hAnsi="Times New Roman"/>
                <w:i/>
                <w:iCs/>
                <w:color w:val="000000"/>
                <w:szCs w:val="22"/>
                <w:shd w:val="clear" w:color="auto" w:fill="FBFAF6"/>
              </w:rPr>
              <w:t>Trace Impurity Analysis in Uranium Oxide Reference Material via Gravimetric Standard Addition and Isotope Dilution Mass Spectrometry</w:t>
            </w:r>
          </w:p>
          <w:p w14:paraId="3D6A83D0" w14:textId="7045C836" w:rsidR="00DC4955" w:rsidRPr="00AC5210" w:rsidRDefault="0088292E" w:rsidP="00DC4955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  <w:szCs w:val="22"/>
              </w:rPr>
            </w:pPr>
            <w:r w:rsidRPr="00AC5210">
              <w:rPr>
                <w:rFonts w:ascii="Times New Roman" w:hAnsi="Times New Roman"/>
                <w:szCs w:val="22"/>
              </w:rPr>
              <w:tab/>
              <w:t xml:space="preserve">Tevepaugh, K; </w:t>
            </w:r>
            <w:r w:rsidR="00967760">
              <w:rPr>
                <w:rFonts w:ascii="Times New Roman" w:hAnsi="Times New Roman"/>
                <w:szCs w:val="22"/>
              </w:rPr>
              <w:t>Giaquinto, J.; Essex, R.; Metzger, S.C.; Ticknor, B. W.; Hexel, C.R.</w:t>
            </w:r>
          </w:p>
          <w:p w14:paraId="3A4F93DB" w14:textId="4DABE727" w:rsidR="004D1631" w:rsidRPr="00D62690" w:rsidRDefault="00DC4955" w:rsidP="004D1631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Cs w:val="22"/>
              </w:rPr>
            </w:pPr>
            <w:r w:rsidRPr="00AC5210">
              <w:rPr>
                <w:rFonts w:ascii="Times New Roman" w:hAnsi="Times New Roman"/>
                <w:szCs w:val="22"/>
              </w:rPr>
              <w:tab/>
            </w:r>
            <w:r w:rsidR="00967760">
              <w:rPr>
                <w:rFonts w:ascii="Times New Roman" w:hAnsi="Times New Roman"/>
                <w:b/>
                <w:i/>
                <w:szCs w:val="22"/>
              </w:rPr>
              <w:t>MARC XI Methods &amp; Applications of Radioanalytical Chemistry</w:t>
            </w:r>
            <w:r w:rsidR="00FA7041" w:rsidRPr="00AC5210">
              <w:rPr>
                <w:rFonts w:ascii="Times New Roman" w:hAnsi="Times New Roman"/>
                <w:szCs w:val="22"/>
              </w:rPr>
              <w:t xml:space="preserve">, </w:t>
            </w:r>
            <w:r w:rsidR="00967760">
              <w:rPr>
                <w:rFonts w:ascii="Times New Roman" w:hAnsi="Times New Roman"/>
                <w:szCs w:val="22"/>
              </w:rPr>
              <w:t>Kailua-Kona, HI</w:t>
            </w:r>
            <w:r w:rsidR="003D326E" w:rsidRPr="00AC5210">
              <w:rPr>
                <w:rFonts w:ascii="Times New Roman" w:hAnsi="Times New Roman"/>
                <w:szCs w:val="22"/>
              </w:rPr>
              <w:t xml:space="preserve">, </w:t>
            </w:r>
            <w:r w:rsidR="00967760">
              <w:rPr>
                <w:rFonts w:ascii="Times New Roman" w:hAnsi="Times New Roman"/>
                <w:szCs w:val="22"/>
              </w:rPr>
              <w:t>April</w:t>
            </w:r>
            <w:r w:rsidR="003D326E" w:rsidRPr="00AC5210">
              <w:rPr>
                <w:rFonts w:ascii="Times New Roman" w:hAnsi="Times New Roman"/>
                <w:szCs w:val="22"/>
              </w:rPr>
              <w:t xml:space="preserve"> 201</w:t>
            </w:r>
            <w:r w:rsidR="00967760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14:paraId="76674C9D" w14:textId="77777777" w:rsidR="00CA11F6" w:rsidRPr="00D62690" w:rsidRDefault="00CA11F6">
      <w:pPr>
        <w:pStyle w:val="NoTitle"/>
        <w:rPr>
          <w:color w:val="000000"/>
          <w:sz w:val="22"/>
          <w:szCs w:val="22"/>
        </w:rPr>
        <w:sectPr w:rsidR="00CA11F6" w:rsidRPr="00D62690">
          <w:type w:val="continuous"/>
          <w:pgSz w:w="12240" w:h="15840" w:code="1"/>
          <w:pgMar w:top="1080" w:right="1166" w:bottom="734" w:left="1800" w:header="576" w:footer="216" w:gutter="0"/>
          <w:cols w:space="720"/>
          <w:titlePg/>
        </w:sectPr>
      </w:pPr>
    </w:p>
    <w:tbl>
      <w:tblPr>
        <w:tblW w:w="96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"/>
        <w:gridCol w:w="9180"/>
      </w:tblGrid>
      <w:tr w:rsidR="004D1631" w:rsidRPr="00D62690" w14:paraId="03FCBA41" w14:textId="77777777" w:rsidTr="00D41DAF">
        <w:trPr>
          <w:cantSplit/>
        </w:trPr>
        <w:tc>
          <w:tcPr>
            <w:tcW w:w="9630" w:type="dxa"/>
            <w:gridSpan w:val="2"/>
          </w:tcPr>
          <w:p w14:paraId="5A36D0FF" w14:textId="03A46A8F" w:rsidR="004D1631" w:rsidRPr="00D62690" w:rsidRDefault="00697D99" w:rsidP="00D45813">
            <w:pPr>
              <w:pStyle w:val="SectionTitl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Selected </w:t>
            </w:r>
            <w:r w:rsidR="004D1631" w:rsidRPr="00D62690">
              <w:rPr>
                <w:b/>
                <w:color w:val="000000"/>
                <w:sz w:val="22"/>
                <w:szCs w:val="22"/>
              </w:rPr>
              <w:t>Reports and publications</w:t>
            </w:r>
          </w:p>
        </w:tc>
      </w:tr>
      <w:tr w:rsidR="004D1631" w:rsidRPr="00D62690" w14:paraId="6A6C05C3" w14:textId="77777777" w:rsidTr="00F400C1">
        <w:trPr>
          <w:trHeight w:val="2817"/>
        </w:trPr>
        <w:tc>
          <w:tcPr>
            <w:tcW w:w="450" w:type="dxa"/>
          </w:tcPr>
          <w:p w14:paraId="11820D82" w14:textId="77777777" w:rsidR="004D1631" w:rsidRPr="00D62690" w:rsidRDefault="004D1631" w:rsidP="00D45813">
            <w:pPr>
              <w:pStyle w:val="NoTitle"/>
              <w:rPr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</w:tcPr>
          <w:p w14:paraId="51A1B87E" w14:textId="065E2607" w:rsidR="00D6624C" w:rsidRDefault="0078589B" w:rsidP="00D6624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Delmau, L. H.,</w:t>
            </w:r>
            <w:r w:rsidR="00D6624C" w:rsidRPr="00AC5210">
              <w:rPr>
                <w:rFonts w:ascii="Times New Roman" w:hAnsi="Times New Roman"/>
                <w:szCs w:val="22"/>
              </w:rPr>
              <w:t xml:space="preserve"> </w:t>
            </w:r>
            <w:r w:rsidR="00D6624C" w:rsidRPr="00E17937">
              <w:rPr>
                <w:rFonts w:ascii="Times New Roman" w:hAnsi="Times New Roman"/>
                <w:b/>
                <w:szCs w:val="22"/>
              </w:rPr>
              <w:t>Tev</w:t>
            </w:r>
            <w:r w:rsidRPr="00E17937">
              <w:rPr>
                <w:rFonts w:ascii="Times New Roman" w:hAnsi="Times New Roman"/>
                <w:b/>
                <w:szCs w:val="22"/>
              </w:rPr>
              <w:t>epaugh, K. T.</w:t>
            </w:r>
            <w:r w:rsidRPr="00E17937">
              <w:rPr>
                <w:rFonts w:ascii="Times New Roman" w:hAnsi="Times New Roman"/>
                <w:szCs w:val="22"/>
              </w:rPr>
              <w:t>,</w:t>
            </w:r>
            <w:r w:rsidR="005564E0" w:rsidRPr="00E17937">
              <w:rPr>
                <w:rFonts w:ascii="Times New Roman" w:hAnsi="Times New Roman"/>
                <w:szCs w:val="22"/>
              </w:rPr>
              <w:t xml:space="preserve"> </w:t>
            </w:r>
            <w:r w:rsidR="005564E0" w:rsidRPr="00AC5210">
              <w:rPr>
                <w:rFonts w:ascii="Times New Roman" w:hAnsi="Times New Roman"/>
                <w:szCs w:val="22"/>
              </w:rPr>
              <w:t>Freiderich, M.E.</w:t>
            </w:r>
            <w:r w:rsidR="00D6624C" w:rsidRPr="00AC5210">
              <w:rPr>
                <w:rFonts w:ascii="Times New Roman" w:hAnsi="Times New Roman"/>
                <w:szCs w:val="22"/>
              </w:rPr>
              <w:t xml:space="preserve"> Trivalent Actinide – Lanthanide Separation using Bis-Dithio Phosphinic Acids and Bis Triazinyl Pyridine Derivatives</w:t>
            </w:r>
            <w:r w:rsidR="00D6624C" w:rsidRPr="00AC5210">
              <w:rPr>
                <w:rFonts w:ascii="Times New Roman" w:hAnsi="Times New Roman"/>
                <w:iCs/>
                <w:szCs w:val="22"/>
              </w:rPr>
              <w:t>;</w:t>
            </w:r>
            <w:r w:rsidR="00D6624C" w:rsidRPr="00AC5210">
              <w:rPr>
                <w:rFonts w:ascii="Times New Roman" w:hAnsi="Times New Roman"/>
                <w:szCs w:val="22"/>
              </w:rPr>
              <w:t xml:space="preserve"> ORNL/LTR-2013/343; ORNL; Oak Ridge, TN, 2013.</w:t>
            </w:r>
          </w:p>
          <w:p w14:paraId="65D5E524" w14:textId="77777777" w:rsidR="0078589B" w:rsidRDefault="0078589B" w:rsidP="00D6624C">
            <w:pPr>
              <w:rPr>
                <w:rFonts w:ascii="Times New Roman" w:hAnsi="Times New Roman"/>
                <w:szCs w:val="22"/>
              </w:rPr>
            </w:pPr>
          </w:p>
          <w:p w14:paraId="59C48D70" w14:textId="587DA66B" w:rsidR="0078589B" w:rsidRPr="00AC5210" w:rsidRDefault="0078589B" w:rsidP="00D6624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Delmau, L. H., Hill, T. G.,</w:t>
            </w:r>
            <w:r w:rsidRPr="00AC5210">
              <w:rPr>
                <w:rFonts w:ascii="Times New Roman" w:hAnsi="Times New Roman"/>
                <w:szCs w:val="22"/>
              </w:rPr>
              <w:t xml:space="preserve"> </w:t>
            </w:r>
            <w:r w:rsidRPr="00E17937">
              <w:rPr>
                <w:rFonts w:ascii="Times New Roman" w:hAnsi="Times New Roman"/>
                <w:b/>
                <w:szCs w:val="22"/>
              </w:rPr>
              <w:t>Tevepaugh, K.N.</w:t>
            </w:r>
            <w:r w:rsidRPr="00E17937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Richards, K.D., Carrick, J.D</w:t>
            </w:r>
            <w:r w:rsidR="00F400C1">
              <w:rPr>
                <w:rFonts w:ascii="Times New Roman" w:hAnsi="Times New Roman"/>
                <w:szCs w:val="22"/>
              </w:rPr>
              <w:t>., Ensor, D. Trivalent Actinid</w:t>
            </w:r>
            <w:r>
              <w:rPr>
                <w:rFonts w:ascii="Times New Roman" w:hAnsi="Times New Roman"/>
                <w:szCs w:val="22"/>
              </w:rPr>
              <w:t>e-Lanthanide Separation using Bis Triazinyl Pyridine Derivatives</w:t>
            </w:r>
            <w:r w:rsidRPr="00AC5210">
              <w:rPr>
                <w:rFonts w:ascii="Times New Roman" w:hAnsi="Times New Roman"/>
                <w:iCs/>
                <w:szCs w:val="22"/>
              </w:rPr>
              <w:t>;</w:t>
            </w:r>
            <w:r w:rsidRPr="00AC5210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ORNL/LTR-2015/448; ORNL; Oak Ridge, TN, 2015</w:t>
            </w:r>
            <w:r w:rsidRPr="00AC5210">
              <w:rPr>
                <w:rFonts w:ascii="Times New Roman" w:hAnsi="Times New Roman"/>
                <w:szCs w:val="22"/>
              </w:rPr>
              <w:t>.</w:t>
            </w:r>
          </w:p>
          <w:p w14:paraId="442F9410" w14:textId="77777777" w:rsidR="00D6624C" w:rsidRPr="00AC5210" w:rsidRDefault="00D6624C" w:rsidP="00D6624C">
            <w:pPr>
              <w:rPr>
                <w:rFonts w:ascii="Times New Roman" w:hAnsi="Times New Roman"/>
                <w:szCs w:val="22"/>
              </w:rPr>
            </w:pPr>
          </w:p>
          <w:p w14:paraId="0A1288DC" w14:textId="77777777" w:rsidR="004D1631" w:rsidRDefault="005564E0" w:rsidP="004F79CE">
            <w:pPr>
              <w:rPr>
                <w:rFonts w:ascii="Times New Roman" w:hAnsi="Times New Roman"/>
                <w:szCs w:val="22"/>
              </w:rPr>
            </w:pPr>
            <w:r w:rsidRPr="00E17937">
              <w:rPr>
                <w:rFonts w:ascii="Times New Roman" w:hAnsi="Times New Roman"/>
                <w:b/>
                <w:szCs w:val="22"/>
              </w:rPr>
              <w:t xml:space="preserve">Tevepaugh, K. </w:t>
            </w:r>
            <w:r w:rsidR="0078589B" w:rsidRPr="00E17937">
              <w:rPr>
                <w:rFonts w:ascii="Times New Roman" w:hAnsi="Times New Roman"/>
                <w:b/>
                <w:szCs w:val="22"/>
              </w:rPr>
              <w:t>N.</w:t>
            </w:r>
            <w:r w:rsidR="0078589B" w:rsidRPr="00E17937">
              <w:rPr>
                <w:rFonts w:ascii="Times New Roman" w:hAnsi="Times New Roman"/>
                <w:szCs w:val="22"/>
              </w:rPr>
              <w:t>,</w:t>
            </w:r>
            <w:r w:rsidR="0078589B">
              <w:rPr>
                <w:rFonts w:ascii="Times New Roman" w:hAnsi="Times New Roman"/>
                <w:szCs w:val="22"/>
              </w:rPr>
              <w:t xml:space="preserve"> Carrick, J.D.,</w:t>
            </w:r>
            <w:r w:rsidRPr="00AC5210">
              <w:rPr>
                <w:rFonts w:ascii="Times New Roman" w:hAnsi="Times New Roman"/>
                <w:szCs w:val="22"/>
              </w:rPr>
              <w:t xml:space="preserve"> Tai, S.; Coonce, J.G.; Delmau, L.H.; Ensor, D.D. Separation of Americium from Europium using Camphor-BisTriazinyl Pyridine: A Fundamental Study,</w:t>
            </w:r>
            <w:bookmarkStart w:id="0" w:name="_GoBack"/>
            <w:bookmarkEnd w:id="0"/>
            <w:r w:rsidR="00AC5210">
              <w:rPr>
                <w:rFonts w:ascii="Times New Roman" w:hAnsi="Times New Roman"/>
                <w:i/>
                <w:szCs w:val="22"/>
              </w:rPr>
              <w:t xml:space="preserve"> Solvent Extraction and Ion Exchange, </w:t>
            </w:r>
            <w:r w:rsidR="00AC5210">
              <w:rPr>
                <w:rFonts w:ascii="Times New Roman" w:hAnsi="Times New Roman"/>
                <w:szCs w:val="22"/>
              </w:rPr>
              <w:t>34:1, 13-25, 2016.</w:t>
            </w:r>
          </w:p>
          <w:p w14:paraId="4F4F55A4" w14:textId="77777777" w:rsidR="00DD03B4" w:rsidRDefault="00DD03B4" w:rsidP="004F79CE">
            <w:pPr>
              <w:rPr>
                <w:rFonts w:ascii="Times New Roman" w:hAnsi="Times New Roman"/>
                <w:szCs w:val="22"/>
              </w:rPr>
            </w:pPr>
          </w:p>
          <w:p w14:paraId="32A8AF21" w14:textId="26AD1916" w:rsidR="00DD03B4" w:rsidRDefault="00DD03B4" w:rsidP="00DD03B4">
            <w:pPr>
              <w:rPr>
                <w:rFonts w:ascii="Times New Roman" w:hAnsi="Times New Roman"/>
                <w:szCs w:val="22"/>
              </w:rPr>
            </w:pPr>
            <w:r w:rsidRPr="00E17937">
              <w:rPr>
                <w:rFonts w:ascii="Times New Roman" w:hAnsi="Times New Roman"/>
                <w:b/>
                <w:szCs w:val="22"/>
              </w:rPr>
              <w:t>Tevepaugh, K. N.</w:t>
            </w:r>
            <w:r w:rsidRPr="00E17937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C</w:t>
            </w:r>
            <w:r>
              <w:rPr>
                <w:rFonts w:ascii="Times New Roman" w:hAnsi="Times New Roman"/>
                <w:szCs w:val="22"/>
              </w:rPr>
              <w:t>oonce</w:t>
            </w:r>
            <w:proofErr w:type="spellEnd"/>
            <w:r>
              <w:rPr>
                <w:rFonts w:ascii="Times New Roman" w:hAnsi="Times New Roman"/>
                <w:szCs w:val="22"/>
              </w:rPr>
              <w:t>, J.,</w:t>
            </w:r>
            <w:r w:rsidRPr="00AC5210">
              <w:rPr>
                <w:rFonts w:ascii="Times New Roman" w:hAnsi="Times New Roman"/>
                <w:szCs w:val="22"/>
              </w:rPr>
              <w:t xml:space="preserve"> Tai, S.; Delmau, L.H.; C</w:t>
            </w:r>
            <w:r>
              <w:rPr>
                <w:rFonts w:ascii="Times New Roman" w:hAnsi="Times New Roman"/>
                <w:szCs w:val="22"/>
              </w:rPr>
              <w:t>arrick</w:t>
            </w:r>
            <w:r w:rsidRPr="00AC5210">
              <w:rPr>
                <w:rFonts w:ascii="Times New Roman" w:hAnsi="Times New Roman"/>
                <w:szCs w:val="22"/>
              </w:rPr>
              <w:t>, J.</w:t>
            </w:r>
            <w:r>
              <w:rPr>
                <w:rFonts w:ascii="Times New Roman" w:hAnsi="Times New Roman"/>
                <w:szCs w:val="22"/>
              </w:rPr>
              <w:t>D</w:t>
            </w:r>
            <w:r w:rsidRPr="00AC5210">
              <w:rPr>
                <w:rFonts w:ascii="Times New Roman" w:hAnsi="Times New Roman"/>
                <w:szCs w:val="22"/>
              </w:rPr>
              <w:t xml:space="preserve">.; Ensor, D.D. </w:t>
            </w:r>
            <w:r>
              <w:rPr>
                <w:rFonts w:ascii="Times New Roman" w:hAnsi="Times New Roman"/>
                <w:szCs w:val="22"/>
              </w:rPr>
              <w:t>Chromatographic Separation of Americium from Europium Using bis-2,6-(5,6,7,8-tetrahydro-5,9,9-trimethyl-5,8-methana-1,2,4-benzotriazin-3-yl) pyridine</w:t>
            </w:r>
            <w:r w:rsidRPr="00AC5210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</w:rPr>
              <w:t>Journal of Radioanalytical and Nuclear Chemistry</w:t>
            </w:r>
            <w:r>
              <w:rPr>
                <w:rFonts w:ascii="Times New Roman" w:hAnsi="Times New Roman"/>
                <w:i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>20</w:t>
            </w:r>
            <w:r>
              <w:rPr>
                <w:rFonts w:ascii="Times New Roman" w:hAnsi="Times New Roman"/>
                <w:szCs w:val="22"/>
              </w:rPr>
              <w:t>17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14:paraId="59A82FE4" w14:textId="244221EF" w:rsidR="00DD03B4" w:rsidRDefault="00DD03B4" w:rsidP="00DD03B4">
            <w:pPr>
              <w:rPr>
                <w:rFonts w:ascii="Times New Roman" w:hAnsi="Times New Roman"/>
                <w:szCs w:val="22"/>
              </w:rPr>
            </w:pPr>
          </w:p>
          <w:p w14:paraId="528D88A5" w14:textId="2782C49F" w:rsidR="00FA2FD9" w:rsidRDefault="00FA2FD9" w:rsidP="00FA2F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Rogers</w:t>
            </w:r>
            <w:r w:rsidRPr="00E17937">
              <w:rPr>
                <w:rFonts w:ascii="Times New Roman" w:hAnsi="Times New Roman"/>
                <w:b/>
                <w:szCs w:val="22"/>
              </w:rPr>
              <w:t xml:space="preserve">, K. </w:t>
            </w:r>
            <w:r>
              <w:rPr>
                <w:rFonts w:ascii="Times New Roman" w:hAnsi="Times New Roman"/>
                <w:b/>
                <w:szCs w:val="22"/>
              </w:rPr>
              <w:t>T</w:t>
            </w:r>
            <w:r w:rsidRPr="00E17937">
              <w:rPr>
                <w:rFonts w:ascii="Times New Roman" w:hAnsi="Times New Roman"/>
                <w:b/>
                <w:szCs w:val="22"/>
              </w:rPr>
              <w:t>.</w:t>
            </w:r>
            <w:r w:rsidRPr="00E17937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Giaquinto</w:t>
            </w:r>
            <w:r>
              <w:rPr>
                <w:rFonts w:ascii="Times New Roman" w:hAnsi="Times New Roman"/>
                <w:szCs w:val="22"/>
              </w:rPr>
              <w:t>, J.</w:t>
            </w:r>
            <w:r>
              <w:rPr>
                <w:rFonts w:ascii="Times New Roman" w:hAnsi="Times New Roman"/>
                <w:szCs w:val="22"/>
              </w:rPr>
              <w:t>;</w:t>
            </w:r>
            <w:r w:rsidRPr="00AC5210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Essex</w:t>
            </w:r>
            <w:r w:rsidRPr="00AC5210"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>R</w:t>
            </w:r>
            <w:r w:rsidRPr="00AC521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M.</w:t>
            </w:r>
            <w:r w:rsidRPr="00AC5210">
              <w:rPr>
                <w:rFonts w:ascii="Times New Roman" w:hAnsi="Times New Roman"/>
                <w:szCs w:val="22"/>
              </w:rPr>
              <w:t xml:space="preserve">; </w:t>
            </w:r>
            <w:r>
              <w:rPr>
                <w:rFonts w:ascii="Times New Roman" w:hAnsi="Times New Roman"/>
                <w:szCs w:val="22"/>
              </w:rPr>
              <w:t>Metzger</w:t>
            </w:r>
            <w:r w:rsidRPr="00AC5210"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>S</w:t>
            </w:r>
            <w:r w:rsidRPr="00AC521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C</w:t>
            </w:r>
            <w:r w:rsidRPr="00AC5210">
              <w:rPr>
                <w:rFonts w:ascii="Times New Roman" w:hAnsi="Times New Roman"/>
                <w:szCs w:val="22"/>
              </w:rPr>
              <w:t xml:space="preserve">.; </w:t>
            </w:r>
            <w:r>
              <w:rPr>
                <w:rFonts w:ascii="Times New Roman" w:hAnsi="Times New Roman"/>
                <w:szCs w:val="22"/>
              </w:rPr>
              <w:t>Ticknor</w:t>
            </w:r>
            <w:r w:rsidRPr="00AC5210"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>B</w:t>
            </w:r>
            <w:r w:rsidRPr="00AC521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W</w:t>
            </w:r>
            <w:r w:rsidRPr="00AC5210">
              <w:rPr>
                <w:rFonts w:ascii="Times New Roman" w:hAnsi="Times New Roman"/>
                <w:szCs w:val="22"/>
              </w:rPr>
              <w:t xml:space="preserve">.; </w:t>
            </w:r>
            <w:r>
              <w:rPr>
                <w:rFonts w:ascii="Times New Roman" w:hAnsi="Times New Roman"/>
                <w:szCs w:val="22"/>
              </w:rPr>
              <w:t>Hexel</w:t>
            </w:r>
            <w:r w:rsidRPr="00AC5210"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>C</w:t>
            </w:r>
            <w:r w:rsidRPr="00AC521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R</w:t>
            </w:r>
            <w:r w:rsidRPr="00AC5210">
              <w:rPr>
                <w:rFonts w:ascii="Times New Roman" w:hAnsi="Times New Roman"/>
                <w:szCs w:val="22"/>
              </w:rPr>
              <w:t xml:space="preserve">. </w:t>
            </w:r>
            <w:r>
              <w:rPr>
                <w:rFonts w:ascii="Times New Roman" w:hAnsi="Times New Roman"/>
                <w:szCs w:val="22"/>
              </w:rPr>
              <w:t>Trace Impurity Analysis in Uranium Oxide via Hybrid Quantification Techniques-Gravimetric Standard Addition and Isotope Dilution Mass Spectrometry</w:t>
            </w:r>
            <w:r w:rsidRPr="00AC5210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i/>
                <w:szCs w:val="22"/>
              </w:rPr>
              <w:t xml:space="preserve"> Journal of Radioanalytical and Nuclear Chemistry,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Cs w:val="22"/>
              </w:rPr>
              <w:t>318:1, 685-694</w:t>
            </w:r>
            <w:r w:rsidR="00E42377">
              <w:rPr>
                <w:rFonts w:ascii="Times New Roman" w:hAnsi="Times New Roman"/>
                <w:iCs/>
                <w:szCs w:val="22"/>
              </w:rPr>
              <w:t>,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2017.</w:t>
            </w:r>
          </w:p>
          <w:p w14:paraId="5EBDE139" w14:textId="35764344" w:rsidR="00E42377" w:rsidRDefault="00E42377" w:rsidP="00FA2FD9">
            <w:pPr>
              <w:rPr>
                <w:rFonts w:ascii="Times New Roman" w:hAnsi="Times New Roman"/>
                <w:szCs w:val="22"/>
              </w:rPr>
            </w:pPr>
          </w:p>
          <w:p w14:paraId="14FF4F56" w14:textId="5AE33B0E" w:rsidR="00E42377" w:rsidRDefault="00E42377" w:rsidP="00FA2F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Metzger, S.C.; Ticknor, B.W.; </w:t>
            </w:r>
            <w:r w:rsidRPr="00E42377">
              <w:rPr>
                <w:rFonts w:ascii="Times New Roman" w:hAnsi="Times New Roman"/>
                <w:b/>
                <w:bCs/>
                <w:szCs w:val="22"/>
              </w:rPr>
              <w:t>Rogers, K.T.;</w:t>
            </w:r>
            <w:r>
              <w:rPr>
                <w:rFonts w:ascii="Times New Roman" w:hAnsi="Times New Roman"/>
                <w:szCs w:val="22"/>
              </w:rPr>
              <w:t xml:space="preserve"> Bostick, D.A.; McBay, E.H.; Hexel, C.R. Automated Separation of Uranium and Plutonium from Environmental Swipe Samples for Multiple Collector Inductively Coupled Plasmas Mass Spectrometry, </w:t>
            </w:r>
            <w:r w:rsidRPr="00E42377">
              <w:rPr>
                <w:rFonts w:ascii="Times New Roman" w:hAnsi="Times New Roman"/>
                <w:i/>
                <w:iCs/>
                <w:szCs w:val="22"/>
              </w:rPr>
              <w:t>Analytical Chemistry</w:t>
            </w:r>
            <w:r>
              <w:rPr>
                <w:rFonts w:ascii="Times New Roman" w:hAnsi="Times New Roman"/>
                <w:szCs w:val="22"/>
              </w:rPr>
              <w:t>, 90:15, 9441-9448, 2018.</w:t>
            </w:r>
          </w:p>
          <w:p w14:paraId="5A5D5CE7" w14:textId="4AC1FB6F" w:rsidR="00697D99" w:rsidRDefault="00697D99" w:rsidP="00FA2FD9">
            <w:pPr>
              <w:rPr>
                <w:rFonts w:ascii="Times New Roman" w:hAnsi="Times New Roman"/>
                <w:szCs w:val="22"/>
              </w:rPr>
            </w:pPr>
          </w:p>
          <w:p w14:paraId="0ED7B249" w14:textId="28FF3E77" w:rsidR="00697D99" w:rsidRDefault="00697D99" w:rsidP="00FA2FD9">
            <w:pPr>
              <w:rPr>
                <w:rFonts w:ascii="Times New Roman" w:hAnsi="Times New Roman"/>
                <w:szCs w:val="22"/>
              </w:rPr>
            </w:pPr>
            <w:r w:rsidRPr="00697D99">
              <w:rPr>
                <w:rFonts w:ascii="Times New Roman" w:hAnsi="Times New Roman"/>
                <w:b/>
                <w:bCs/>
                <w:szCs w:val="22"/>
              </w:rPr>
              <w:t>Rogers, K</w:t>
            </w:r>
            <w:r>
              <w:rPr>
                <w:rFonts w:ascii="Times New Roman" w:hAnsi="Times New Roman"/>
                <w:szCs w:val="22"/>
              </w:rPr>
              <w:t>.; Hexel, C. Davies and Gray Analysis of 233U for Reference Material Production, ORNL/TM-2018/950, ORNL, 2018.</w:t>
            </w:r>
          </w:p>
          <w:p w14:paraId="7257B0FC" w14:textId="292DBB05" w:rsidR="00E42377" w:rsidRDefault="00E42377" w:rsidP="00FA2FD9">
            <w:pPr>
              <w:rPr>
                <w:rFonts w:ascii="Times New Roman" w:hAnsi="Times New Roman"/>
                <w:szCs w:val="22"/>
              </w:rPr>
            </w:pPr>
          </w:p>
          <w:p w14:paraId="5A6C71E0" w14:textId="3C217E11" w:rsidR="00E42377" w:rsidRDefault="00E42377" w:rsidP="00FA2F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Metzger, S.C.; </w:t>
            </w:r>
            <w:r w:rsidRPr="00E42377">
              <w:rPr>
                <w:rFonts w:ascii="Times New Roman" w:hAnsi="Times New Roman"/>
                <w:b/>
                <w:bCs/>
                <w:szCs w:val="22"/>
              </w:rPr>
              <w:t>Rogers, K.T.;</w:t>
            </w:r>
            <w:r>
              <w:rPr>
                <w:rFonts w:ascii="Times New Roman" w:hAnsi="Times New Roman"/>
                <w:szCs w:val="22"/>
              </w:rPr>
              <w:t xml:space="preserve"> Bostick, D.A.; McBay, E.H.; Ticknor, B.W.; Manard, B.T.; Hexel, C.R. Optimization of Uranium and Plutonium Separations Using TEVA and UTEVA </w:t>
            </w:r>
            <w:proofErr w:type="spellStart"/>
            <w:r>
              <w:rPr>
                <w:rFonts w:ascii="Times New Roman" w:hAnsi="Times New Roman"/>
                <w:szCs w:val="22"/>
              </w:rPr>
              <w:t>cartidges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for MC-ICP-MS Analysis of Environmental Swipe Samples, </w:t>
            </w:r>
            <w:proofErr w:type="spellStart"/>
            <w:r w:rsidRPr="00E42377">
              <w:rPr>
                <w:rFonts w:ascii="Times New Roman" w:hAnsi="Times New Roman"/>
                <w:i/>
                <w:iCs/>
                <w:szCs w:val="22"/>
              </w:rPr>
              <w:t>Talanta</w:t>
            </w:r>
            <w:proofErr w:type="spellEnd"/>
            <w:r>
              <w:rPr>
                <w:rFonts w:ascii="Times New Roman" w:hAnsi="Times New Roman"/>
                <w:i/>
                <w:iCs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>198:1, 257-262, 2019.</w:t>
            </w:r>
          </w:p>
          <w:p w14:paraId="6BEE2E69" w14:textId="2B7762FD" w:rsidR="00697D99" w:rsidRDefault="00697D99" w:rsidP="00FA2FD9">
            <w:pPr>
              <w:rPr>
                <w:rFonts w:ascii="Times New Roman" w:hAnsi="Times New Roman"/>
                <w:szCs w:val="22"/>
              </w:rPr>
            </w:pPr>
          </w:p>
          <w:p w14:paraId="181C9B14" w14:textId="630C26AE" w:rsidR="00DD03B4" w:rsidRDefault="00697D99" w:rsidP="00DD03B4">
            <w:pPr>
              <w:rPr>
                <w:rFonts w:ascii="Times New Roman" w:hAnsi="Times New Roman"/>
                <w:szCs w:val="22"/>
              </w:rPr>
            </w:pPr>
            <w:r w:rsidRPr="00697D99">
              <w:rPr>
                <w:rFonts w:ascii="Times New Roman" w:hAnsi="Times New Roman"/>
                <w:b/>
                <w:bCs/>
                <w:szCs w:val="22"/>
              </w:rPr>
              <w:t>Rogers, K</w:t>
            </w:r>
            <w:r>
              <w:rPr>
                <w:rFonts w:ascii="Times New Roman" w:hAnsi="Times New Roman"/>
                <w:szCs w:val="22"/>
              </w:rPr>
              <w:t>.; Metzger, S.; Ticknor, B.; Hexel, C. Analysis of Trace Elements in Uranium Oxide for Reference Material Production, ORNL/SPR-2019/1088; ORNL; 2019.</w:t>
            </w:r>
          </w:p>
          <w:p w14:paraId="2A85CF3C" w14:textId="0F545E0C" w:rsidR="00DD03B4" w:rsidRPr="00AC5210" w:rsidRDefault="00DD03B4" w:rsidP="004F79CE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3AE620C3" w14:textId="77777777" w:rsidR="009F2B57" w:rsidRPr="00D62690" w:rsidRDefault="009F2B57">
      <w:pPr>
        <w:rPr>
          <w:color w:val="000000"/>
          <w:szCs w:val="22"/>
        </w:rPr>
      </w:pPr>
    </w:p>
    <w:sectPr w:rsidR="009F2B57" w:rsidRPr="00D62690" w:rsidSect="00D628F2">
      <w:type w:val="continuous"/>
      <w:pgSz w:w="12240" w:h="15840" w:code="1"/>
      <w:pgMar w:top="1080" w:right="1166" w:bottom="734" w:left="1800" w:header="576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A797" w14:textId="77777777" w:rsidR="007C4163" w:rsidRDefault="007C4163">
      <w:r>
        <w:separator/>
      </w:r>
    </w:p>
  </w:endnote>
  <w:endnote w:type="continuationSeparator" w:id="0">
    <w:p w14:paraId="194F5E19" w14:textId="77777777" w:rsidR="007C4163" w:rsidRDefault="007C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2422" w14:textId="78FF9EE2" w:rsidR="00F90E70" w:rsidRDefault="00F90E70">
    <w:pPr>
      <w:pStyle w:val="Address1"/>
      <w:framePr w:w="0" w:hRule="auto" w:wrap="auto" w:vAnchor="margin" w:hAnchor="text" w:xAlign="left" w:yAlign="inline"/>
      <w:rPr>
        <w:rStyle w:val="Emphasis"/>
        <w:caps/>
      </w:rPr>
    </w:pPr>
    <w:r>
      <w:rPr>
        <w:rStyle w:val="Emphasis"/>
        <w:color w:val="000000"/>
        <w:spacing w:val="30"/>
      </w:rPr>
      <w:t xml:space="preserve">Kayron </w:t>
    </w:r>
    <w:r w:rsidR="00E17937">
      <w:rPr>
        <w:rStyle w:val="Emphasis"/>
        <w:color w:val="000000"/>
        <w:spacing w:val="30"/>
      </w:rPr>
      <w:t>T. Rogers</w:t>
    </w:r>
  </w:p>
  <w:p w14:paraId="29C5FF4D" w14:textId="2BBFD29D" w:rsidR="00F90E70" w:rsidRDefault="00F90E70">
    <w:pPr>
      <w:pStyle w:val="Address1"/>
      <w:framePr w:w="0" w:hRule="auto" w:wrap="auto" w:vAnchor="margin" w:hAnchor="text" w:xAlign="left" w:yAlign="inline"/>
      <w:rPr>
        <w:color w:val="000000"/>
      </w:rPr>
    </w:pPr>
    <w:r>
      <w:rPr>
        <w:color w:val="000000"/>
      </w:rPr>
      <w:t>Phone (931) 704-2514</w:t>
    </w:r>
  </w:p>
  <w:p w14:paraId="2BDFE35F" w14:textId="50571D15" w:rsidR="00F90E70" w:rsidRDefault="00F90E70">
    <w:pPr>
      <w:pStyle w:val="Address1"/>
      <w:framePr w:w="0" w:hRule="auto" w:wrap="auto" w:vAnchor="margin" w:hAnchor="text" w:xAlign="left" w:yAlign="inline"/>
      <w:rPr>
        <w:color w:val="000000"/>
      </w:rPr>
    </w:pPr>
    <w:r>
      <w:rPr>
        <w:color w:val="000000"/>
      </w:rPr>
      <w:t xml:space="preserve">e-mail: </w:t>
    </w:r>
    <w:r w:rsidR="00111773">
      <w:rPr>
        <w:color w:val="000000"/>
      </w:rPr>
      <w:t>rogerskt@ornl.gov</w:t>
    </w:r>
  </w:p>
  <w:p w14:paraId="47228868" w14:textId="77777777" w:rsidR="00F90E70" w:rsidRDefault="00F90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6867" w14:textId="77777777" w:rsidR="007C4163" w:rsidRDefault="007C4163">
      <w:r>
        <w:separator/>
      </w:r>
    </w:p>
  </w:footnote>
  <w:footnote w:type="continuationSeparator" w:id="0">
    <w:p w14:paraId="28E374D0" w14:textId="77777777" w:rsidR="007C4163" w:rsidRDefault="007C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264B" w14:textId="77777777" w:rsidR="00F90E70" w:rsidRDefault="00F90E70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E02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2" w15:restartNumberingAfterBreak="0">
    <w:nsid w:val="00FD15EB"/>
    <w:multiLevelType w:val="hybridMultilevel"/>
    <w:tmpl w:val="2B8C0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705D4"/>
    <w:multiLevelType w:val="multilevel"/>
    <w:tmpl w:val="EF4E27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E1DFA"/>
    <w:multiLevelType w:val="hybridMultilevel"/>
    <w:tmpl w:val="4F62DB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2EF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DE"/>
    <w:rsid w:val="00040AE6"/>
    <w:rsid w:val="00080AF3"/>
    <w:rsid w:val="000A340B"/>
    <w:rsid w:val="000A588A"/>
    <w:rsid w:val="000C3248"/>
    <w:rsid w:val="000D080A"/>
    <w:rsid w:val="000F19BD"/>
    <w:rsid w:val="00111773"/>
    <w:rsid w:val="00132F92"/>
    <w:rsid w:val="00136E6E"/>
    <w:rsid w:val="00137B08"/>
    <w:rsid w:val="0015070A"/>
    <w:rsid w:val="001743C2"/>
    <w:rsid w:val="001C3812"/>
    <w:rsid w:val="001D19B2"/>
    <w:rsid w:val="001E5715"/>
    <w:rsid w:val="001F57B2"/>
    <w:rsid w:val="00230091"/>
    <w:rsid w:val="002411C7"/>
    <w:rsid w:val="002D1C70"/>
    <w:rsid w:val="0032698F"/>
    <w:rsid w:val="003409A0"/>
    <w:rsid w:val="00354969"/>
    <w:rsid w:val="003C717D"/>
    <w:rsid w:val="003D326E"/>
    <w:rsid w:val="004007C0"/>
    <w:rsid w:val="00411BD5"/>
    <w:rsid w:val="00415B63"/>
    <w:rsid w:val="00422B07"/>
    <w:rsid w:val="004D1631"/>
    <w:rsid w:val="004D5A82"/>
    <w:rsid w:val="004F79CE"/>
    <w:rsid w:val="00503BB7"/>
    <w:rsid w:val="00523ED6"/>
    <w:rsid w:val="00530274"/>
    <w:rsid w:val="005564E0"/>
    <w:rsid w:val="005A0CBF"/>
    <w:rsid w:val="005D306F"/>
    <w:rsid w:val="00642ACB"/>
    <w:rsid w:val="0066405E"/>
    <w:rsid w:val="00697D99"/>
    <w:rsid w:val="006D71D0"/>
    <w:rsid w:val="006E4D73"/>
    <w:rsid w:val="00700862"/>
    <w:rsid w:val="0078589B"/>
    <w:rsid w:val="007940DD"/>
    <w:rsid w:val="007C4163"/>
    <w:rsid w:val="00807A08"/>
    <w:rsid w:val="008128A9"/>
    <w:rsid w:val="00832B63"/>
    <w:rsid w:val="008501DD"/>
    <w:rsid w:val="00865089"/>
    <w:rsid w:val="00880E30"/>
    <w:rsid w:val="0088292E"/>
    <w:rsid w:val="008837B5"/>
    <w:rsid w:val="00887764"/>
    <w:rsid w:val="008C6120"/>
    <w:rsid w:val="00917CC5"/>
    <w:rsid w:val="009511B4"/>
    <w:rsid w:val="00967760"/>
    <w:rsid w:val="0097668A"/>
    <w:rsid w:val="009C4D91"/>
    <w:rsid w:val="009D4AD4"/>
    <w:rsid w:val="009D5BB6"/>
    <w:rsid w:val="009F2B57"/>
    <w:rsid w:val="00A13C2F"/>
    <w:rsid w:val="00A40574"/>
    <w:rsid w:val="00A679D4"/>
    <w:rsid w:val="00A96E4C"/>
    <w:rsid w:val="00AA148F"/>
    <w:rsid w:val="00AC5210"/>
    <w:rsid w:val="00AE4557"/>
    <w:rsid w:val="00B6163A"/>
    <w:rsid w:val="00B665E2"/>
    <w:rsid w:val="00BA7D9E"/>
    <w:rsid w:val="00BC6C96"/>
    <w:rsid w:val="00BE1252"/>
    <w:rsid w:val="00C22661"/>
    <w:rsid w:val="00CA11F6"/>
    <w:rsid w:val="00CB68E6"/>
    <w:rsid w:val="00D17770"/>
    <w:rsid w:val="00D34DD5"/>
    <w:rsid w:val="00D4016D"/>
    <w:rsid w:val="00D41DAF"/>
    <w:rsid w:val="00D55F7A"/>
    <w:rsid w:val="00D62690"/>
    <w:rsid w:val="00D628F2"/>
    <w:rsid w:val="00D6624C"/>
    <w:rsid w:val="00DA2E05"/>
    <w:rsid w:val="00DB676A"/>
    <w:rsid w:val="00DB7695"/>
    <w:rsid w:val="00DC4955"/>
    <w:rsid w:val="00DD03B4"/>
    <w:rsid w:val="00DD60DE"/>
    <w:rsid w:val="00E17937"/>
    <w:rsid w:val="00E23D14"/>
    <w:rsid w:val="00E42377"/>
    <w:rsid w:val="00E45901"/>
    <w:rsid w:val="00E565DE"/>
    <w:rsid w:val="00E95F6C"/>
    <w:rsid w:val="00ED2597"/>
    <w:rsid w:val="00EE3B90"/>
    <w:rsid w:val="00F32E93"/>
    <w:rsid w:val="00F400C1"/>
    <w:rsid w:val="00F854C3"/>
    <w:rsid w:val="00F90E70"/>
    <w:rsid w:val="00F94DA4"/>
    <w:rsid w:val="00FA2FD9"/>
    <w:rsid w:val="00FA7041"/>
    <w:rsid w:val="00FC77E8"/>
    <w:rsid w:val="00FD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164F9"/>
  <w15:docId w15:val="{3998AD6C-EBF6-4AC9-A350-1FEAA8A6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28F2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D628F2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D628F2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D628F2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D628F2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D628F2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D628F2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28F2"/>
    <w:pPr>
      <w:keepNext/>
      <w:tabs>
        <w:tab w:val="left" w:pos="-720"/>
      </w:tabs>
      <w:suppressAutoHyphens/>
      <w:ind w:right="-1080"/>
      <w:outlineLvl w:val="6"/>
    </w:pPr>
    <w:rPr>
      <w:i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D628F2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rsid w:val="00D628F2"/>
    <w:pPr>
      <w:spacing w:after="220" w:line="240" w:lineRule="atLeast"/>
    </w:pPr>
  </w:style>
  <w:style w:type="paragraph" w:customStyle="1" w:styleId="HeaderBase">
    <w:name w:val="Header Base"/>
    <w:basedOn w:val="Normal"/>
    <w:rsid w:val="00D628F2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D628F2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D628F2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D628F2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D628F2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D628F2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D628F2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D628F2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rsid w:val="00D628F2"/>
    <w:pPr>
      <w:keepNext/>
    </w:pPr>
  </w:style>
  <w:style w:type="paragraph" w:customStyle="1" w:styleId="CityState">
    <w:name w:val="City/State"/>
    <w:basedOn w:val="BodyText"/>
    <w:next w:val="BodyText"/>
    <w:rsid w:val="00D628F2"/>
    <w:pPr>
      <w:keepNext/>
    </w:pPr>
  </w:style>
  <w:style w:type="paragraph" w:customStyle="1" w:styleId="Institution">
    <w:name w:val="Institution"/>
    <w:basedOn w:val="Normal"/>
    <w:next w:val="Achievement"/>
    <w:rsid w:val="00D628F2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D628F2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D628F2"/>
  </w:style>
  <w:style w:type="paragraph" w:styleId="Footer">
    <w:name w:val="footer"/>
    <w:basedOn w:val="HeaderBase"/>
    <w:rsid w:val="00D628F2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D628F2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D628F2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D628F2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D628F2"/>
    <w:rPr>
      <w:sz w:val="24"/>
    </w:rPr>
  </w:style>
  <w:style w:type="character" w:styleId="Emphasis">
    <w:name w:val="Emphasis"/>
    <w:qFormat/>
    <w:rsid w:val="00D628F2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D628F2"/>
    <w:pPr>
      <w:ind w:left="720"/>
    </w:pPr>
  </w:style>
  <w:style w:type="character" w:customStyle="1" w:styleId="Job">
    <w:name w:val="Job"/>
    <w:basedOn w:val="DefaultParagraphFont"/>
    <w:rsid w:val="00D628F2"/>
  </w:style>
  <w:style w:type="paragraph" w:customStyle="1" w:styleId="PersonalData">
    <w:name w:val="Personal Data"/>
    <w:basedOn w:val="BodyText"/>
    <w:rsid w:val="00D628F2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D628F2"/>
    <w:pPr>
      <w:spacing w:before="60"/>
    </w:pPr>
  </w:style>
  <w:style w:type="paragraph" w:customStyle="1" w:styleId="NoTitle">
    <w:name w:val="No Title"/>
    <w:basedOn w:val="SectionTitle"/>
    <w:rsid w:val="00D628F2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D628F2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next w:val="Achievement"/>
    <w:rsid w:val="00D628F2"/>
    <w:pPr>
      <w:spacing w:before="220"/>
      <w:ind w:left="245" w:hanging="245"/>
    </w:pPr>
  </w:style>
  <w:style w:type="character" w:styleId="Hyperlink">
    <w:name w:val="Hyperlink"/>
    <w:basedOn w:val="DefaultParagraphFont"/>
    <w:rsid w:val="00D628F2"/>
    <w:rPr>
      <w:color w:val="0000FF"/>
      <w:u w:val="single"/>
    </w:rPr>
  </w:style>
  <w:style w:type="character" w:styleId="FollowedHyperlink">
    <w:name w:val="FollowedHyperlink"/>
    <w:basedOn w:val="DefaultParagraphFont"/>
    <w:rsid w:val="00D628F2"/>
    <w:rPr>
      <w:color w:val="800080"/>
      <w:u w:val="single"/>
    </w:rPr>
  </w:style>
  <w:style w:type="paragraph" w:customStyle="1" w:styleId="01PaperTitle">
    <w:name w:val="01 Paper Title"/>
    <w:rsid w:val="00032818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rsid w:val="00032818"/>
    <w:pPr>
      <w:spacing w:line="240" w:lineRule="exact"/>
    </w:pPr>
    <w:rPr>
      <w:b/>
      <w:noProof/>
      <w:sz w:val="22"/>
      <w:szCs w:val="22"/>
      <w:lang w:val="en-GB" w:eastAsia="en-GB"/>
    </w:rPr>
  </w:style>
  <w:style w:type="character" w:customStyle="1" w:styleId="go">
    <w:name w:val="go"/>
    <w:basedOn w:val="DefaultParagraphFont"/>
    <w:rsid w:val="002449E9"/>
  </w:style>
  <w:style w:type="paragraph" w:styleId="ListParagraph">
    <w:name w:val="List Paragraph"/>
    <w:basedOn w:val="Normal"/>
    <w:uiPriority w:val="72"/>
    <w:rsid w:val="003D326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665E2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C5C2E-F339-4ECF-9E6C-DF3681A5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5641</CharactersWithSpaces>
  <SharedDoc>false</SharedDoc>
  <HLinks>
    <vt:vector size="18" baseType="variant">
      <vt:variant>
        <vt:i4>327726</vt:i4>
      </vt:variant>
      <vt:variant>
        <vt:i4>6</vt:i4>
      </vt:variant>
      <vt:variant>
        <vt:i4>0</vt:i4>
      </vt:variant>
      <vt:variant>
        <vt:i4>5</vt:i4>
      </vt:variant>
      <vt:variant>
        <vt:lpwstr>mailto:borthwickdm@yahoo.com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mailto:Moyerba@ornl.gov</vt:lpwstr>
      </vt:variant>
      <vt:variant>
        <vt:lpwstr/>
      </vt:variant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mailto:Hancockr@uncw.edu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The Green Family</dc:creator>
  <cp:lastModifiedBy>Rogers, Kayron</cp:lastModifiedBy>
  <cp:revision>2</cp:revision>
  <cp:lastPrinted>2016-04-12T13:48:00Z</cp:lastPrinted>
  <dcterms:created xsi:type="dcterms:W3CDTF">2019-12-19T18:23:00Z</dcterms:created>
  <dcterms:modified xsi:type="dcterms:W3CDTF">2019-12-19T18:23:00Z</dcterms:modified>
</cp:coreProperties>
</file>