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v:background id="_x0000_s1025" o:bwmode="white" fillcolor="#fde9d9" o:targetscreensize="1024,768">
      <v:fill color2="white [3212]" focus="100%" type="gradient"/>
    </v:background>
  </w:background>
  <w:body>
    <w:p w14:paraId="3EB00397" w14:textId="5465E494" w:rsidR="005F72D1" w:rsidRDefault="00B46A2F" w:rsidP="00A91BA3">
      <w:pPr>
        <w:spacing w:after="0" w:line="240" w:lineRule="auto"/>
        <w:jc w:val="center"/>
        <w:rPr>
          <w:rFonts w:ascii="Georgia" w:hAnsi="Georgia" w:cs="Times New Roman"/>
          <w:b/>
          <w:sz w:val="36"/>
          <w:szCs w:val="36"/>
        </w:rPr>
      </w:pPr>
      <w:r w:rsidRPr="00A91BA3">
        <w:rPr>
          <w:rFonts w:ascii="Georgia" w:hAnsi="Georgia" w:cs="Times New Roman"/>
          <w:b/>
          <w:sz w:val="36"/>
          <w:szCs w:val="36"/>
        </w:rPr>
        <w:t>Brittanie C</w:t>
      </w:r>
      <w:r w:rsidR="00737778">
        <w:rPr>
          <w:rFonts w:ascii="Georgia" w:hAnsi="Georgia" w:cs="Times New Roman"/>
          <w:b/>
          <w:sz w:val="36"/>
          <w:szCs w:val="36"/>
        </w:rPr>
        <w:t xml:space="preserve">. </w:t>
      </w:r>
      <w:r w:rsidRPr="00A91BA3">
        <w:rPr>
          <w:rFonts w:ascii="Georgia" w:hAnsi="Georgia" w:cs="Times New Roman"/>
          <w:b/>
          <w:sz w:val="36"/>
          <w:szCs w:val="36"/>
        </w:rPr>
        <w:t>Mack</w:t>
      </w:r>
      <w:r w:rsidR="00737778">
        <w:rPr>
          <w:rFonts w:ascii="Georgia" w:hAnsi="Georgia" w:cs="Times New Roman"/>
          <w:b/>
          <w:sz w:val="36"/>
          <w:szCs w:val="36"/>
        </w:rPr>
        <w:t>-Brewster</w:t>
      </w:r>
    </w:p>
    <w:p w14:paraId="018690CD" w14:textId="77777777" w:rsidR="00A91BA3" w:rsidRPr="00A91BA3" w:rsidRDefault="00A91BA3" w:rsidP="00A91BA3">
      <w:pPr>
        <w:spacing w:after="0" w:line="240" w:lineRule="auto"/>
        <w:jc w:val="center"/>
        <w:rPr>
          <w:rFonts w:ascii="Georgia" w:hAnsi="Georgia" w:cs="Times New Roman"/>
          <w:b/>
          <w:sz w:val="36"/>
          <w:szCs w:val="36"/>
        </w:rPr>
      </w:pPr>
    </w:p>
    <w:p w14:paraId="226DACE4" w14:textId="78C3FC7B" w:rsidR="00B46A2F" w:rsidRPr="00A91BA3" w:rsidRDefault="00737778" w:rsidP="00A91BA3">
      <w:pPr>
        <w:spacing w:after="0" w:line="240" w:lineRule="auto"/>
        <w:jc w:val="center"/>
        <w:rPr>
          <w:rFonts w:asciiTheme="majorHAnsi" w:hAnsiTheme="majorHAnsi" w:cs="Times New Roman"/>
        </w:rPr>
      </w:pPr>
      <w:r>
        <w:rPr>
          <w:rFonts w:asciiTheme="majorHAnsi" w:hAnsiTheme="majorHAnsi" w:cs="Times New Roman"/>
        </w:rPr>
        <w:t>4619 Ivy Rose Drive</w:t>
      </w:r>
    </w:p>
    <w:p w14:paraId="648E64F1" w14:textId="551F177E" w:rsidR="00B46A2F" w:rsidRPr="00A91BA3" w:rsidRDefault="00C337F3" w:rsidP="00A91BA3">
      <w:pPr>
        <w:spacing w:after="0" w:line="240" w:lineRule="auto"/>
        <w:jc w:val="center"/>
        <w:rPr>
          <w:rFonts w:asciiTheme="majorHAnsi" w:hAnsiTheme="majorHAnsi" w:cs="Times New Roman"/>
        </w:rPr>
      </w:pPr>
      <w:r w:rsidRPr="00A91BA3">
        <w:rPr>
          <w:rFonts w:asciiTheme="majorHAnsi" w:hAnsiTheme="majorHAnsi" w:cs="Times New Roman"/>
        </w:rPr>
        <w:t>Knoxville, Tennessee 379</w:t>
      </w:r>
      <w:r w:rsidR="00737778">
        <w:rPr>
          <w:rFonts w:asciiTheme="majorHAnsi" w:hAnsiTheme="majorHAnsi" w:cs="Times New Roman"/>
        </w:rPr>
        <w:t>18</w:t>
      </w:r>
    </w:p>
    <w:p w14:paraId="45C36D25" w14:textId="77777777" w:rsidR="00B46A2F" w:rsidRPr="00A91BA3" w:rsidRDefault="00B46A2F" w:rsidP="00A91BA3">
      <w:pPr>
        <w:spacing w:after="0" w:line="240" w:lineRule="auto"/>
        <w:jc w:val="center"/>
        <w:rPr>
          <w:rFonts w:asciiTheme="majorHAnsi" w:hAnsiTheme="majorHAnsi" w:cs="Times New Roman"/>
        </w:rPr>
      </w:pPr>
      <w:r w:rsidRPr="00A91BA3">
        <w:rPr>
          <w:rFonts w:asciiTheme="majorHAnsi" w:hAnsiTheme="majorHAnsi" w:cs="Times New Roman"/>
        </w:rPr>
        <w:t>(865) 742-3188</w:t>
      </w:r>
    </w:p>
    <w:p w14:paraId="753F02B3" w14:textId="77777777" w:rsidR="00B46A2F" w:rsidRDefault="00B46A2F" w:rsidP="00A91BA3">
      <w:pPr>
        <w:spacing w:after="0" w:line="240" w:lineRule="auto"/>
        <w:jc w:val="center"/>
        <w:rPr>
          <w:rFonts w:ascii="Times New Roman" w:hAnsi="Times New Roman" w:cs="Times New Roman"/>
          <w:sz w:val="24"/>
          <w:szCs w:val="24"/>
        </w:rPr>
      </w:pPr>
      <w:r w:rsidRPr="00A91BA3">
        <w:rPr>
          <w:rFonts w:asciiTheme="majorHAnsi" w:hAnsiTheme="majorHAnsi" w:cs="Times New Roman"/>
        </w:rPr>
        <w:t xml:space="preserve">Email: </w:t>
      </w:r>
      <w:hyperlink r:id="rId5" w:history="1">
        <w:r w:rsidR="00C337F3" w:rsidRPr="00A91BA3">
          <w:rPr>
            <w:rStyle w:val="Hyperlink"/>
            <w:rFonts w:asciiTheme="majorHAnsi" w:hAnsiTheme="majorHAnsi" w:cs="Times New Roman"/>
          </w:rPr>
          <w:t>brittanie_mack@yahoo.com</w:t>
        </w:r>
      </w:hyperlink>
    </w:p>
    <w:p w14:paraId="0D577A34" w14:textId="77777777" w:rsidR="00B46A2F" w:rsidRDefault="00B46A2F" w:rsidP="00B46A2F">
      <w:pPr>
        <w:jc w:val="center"/>
        <w:rPr>
          <w:rFonts w:ascii="Times New Roman" w:hAnsi="Times New Roman" w:cs="Times New Roman"/>
          <w:sz w:val="24"/>
          <w:szCs w:val="24"/>
        </w:rPr>
      </w:pPr>
    </w:p>
    <w:p w14:paraId="6FF7C307" w14:textId="77777777" w:rsidR="00A91BA3" w:rsidRPr="006D72C7" w:rsidRDefault="00A91BA3" w:rsidP="00B46A2F">
      <w:pPr>
        <w:rPr>
          <w:rFonts w:asciiTheme="majorHAnsi" w:hAnsiTheme="majorHAnsi" w:cs="Times New Roman"/>
          <w:b/>
          <w:u w:val="single"/>
        </w:rPr>
      </w:pPr>
      <w:r w:rsidRPr="006D72C7">
        <w:rPr>
          <w:rFonts w:asciiTheme="majorHAnsi" w:hAnsiTheme="majorHAnsi" w:cs="Times New Roman"/>
          <w:b/>
          <w:u w:val="single"/>
        </w:rPr>
        <w:t>Education:</w:t>
      </w:r>
    </w:p>
    <w:p w14:paraId="0F01CED8" w14:textId="77777777" w:rsidR="00FC4FB0" w:rsidRPr="006D72C7" w:rsidRDefault="00340A01" w:rsidP="00A91BA3">
      <w:pPr>
        <w:spacing w:after="0" w:line="240" w:lineRule="auto"/>
        <w:rPr>
          <w:rFonts w:asciiTheme="majorHAnsi" w:hAnsiTheme="majorHAnsi" w:cs="Times New Roman"/>
        </w:rPr>
      </w:pPr>
      <w:r w:rsidRPr="006D72C7">
        <w:rPr>
          <w:rFonts w:asciiTheme="majorHAnsi" w:hAnsiTheme="majorHAnsi" w:cs="Times New Roman"/>
        </w:rPr>
        <w:t>August 2013-December 201</w:t>
      </w:r>
      <w:r w:rsidR="00930ECD" w:rsidRPr="006D72C7">
        <w:rPr>
          <w:rFonts w:asciiTheme="majorHAnsi" w:hAnsiTheme="majorHAnsi" w:cs="Times New Roman"/>
        </w:rPr>
        <w:t>7</w:t>
      </w:r>
    </w:p>
    <w:p w14:paraId="5368EC24" w14:textId="77777777" w:rsidR="00A91BA3" w:rsidRPr="006D72C7" w:rsidRDefault="00340A01" w:rsidP="00A91BA3">
      <w:pPr>
        <w:spacing w:after="0" w:line="240" w:lineRule="auto"/>
        <w:rPr>
          <w:rFonts w:asciiTheme="majorHAnsi" w:hAnsiTheme="majorHAnsi" w:cs="Times New Roman"/>
        </w:rPr>
      </w:pPr>
      <w:r w:rsidRPr="006D72C7">
        <w:rPr>
          <w:rFonts w:asciiTheme="majorHAnsi" w:hAnsiTheme="majorHAnsi" w:cs="Times New Roman"/>
        </w:rPr>
        <w:t>Studied</w:t>
      </w:r>
      <w:r w:rsidR="00A91BA3" w:rsidRPr="006D72C7">
        <w:rPr>
          <w:rFonts w:asciiTheme="majorHAnsi" w:hAnsiTheme="majorHAnsi" w:cs="Times New Roman"/>
        </w:rPr>
        <w:t xml:space="preserve"> Communication</w:t>
      </w:r>
      <w:r w:rsidR="00930ECD" w:rsidRPr="006D72C7">
        <w:rPr>
          <w:rFonts w:asciiTheme="majorHAnsi" w:hAnsiTheme="majorHAnsi" w:cs="Times New Roman"/>
        </w:rPr>
        <w:t xml:space="preserve"> Information</w:t>
      </w:r>
    </w:p>
    <w:p w14:paraId="7B37F957" w14:textId="77777777" w:rsidR="00C57259" w:rsidRPr="006D72C7" w:rsidRDefault="00340A01" w:rsidP="00A91BA3">
      <w:pPr>
        <w:spacing w:after="0" w:line="240" w:lineRule="auto"/>
        <w:rPr>
          <w:rFonts w:asciiTheme="majorHAnsi" w:hAnsiTheme="majorHAnsi" w:cs="Times New Roman"/>
        </w:rPr>
      </w:pPr>
      <w:r w:rsidRPr="006D72C7">
        <w:rPr>
          <w:rFonts w:asciiTheme="majorHAnsi" w:hAnsiTheme="majorHAnsi" w:cs="Times New Roman"/>
        </w:rPr>
        <w:t>Studied</w:t>
      </w:r>
      <w:r w:rsidR="00C57259" w:rsidRPr="006D72C7">
        <w:rPr>
          <w:rFonts w:asciiTheme="majorHAnsi" w:hAnsiTheme="majorHAnsi" w:cs="Times New Roman"/>
        </w:rPr>
        <w:t xml:space="preserve"> English</w:t>
      </w:r>
    </w:p>
    <w:p w14:paraId="2D657DC3" w14:textId="77777777" w:rsidR="00A91BA3" w:rsidRPr="006D72C7" w:rsidRDefault="00A91BA3" w:rsidP="00A91BA3">
      <w:pPr>
        <w:spacing w:after="0" w:line="240" w:lineRule="auto"/>
        <w:rPr>
          <w:rFonts w:asciiTheme="majorHAnsi" w:hAnsiTheme="majorHAnsi" w:cs="Times New Roman"/>
        </w:rPr>
      </w:pPr>
      <w:r w:rsidRPr="006D72C7">
        <w:rPr>
          <w:rFonts w:asciiTheme="majorHAnsi" w:hAnsiTheme="majorHAnsi" w:cs="Times New Roman"/>
        </w:rPr>
        <w:t>University of Tennessee, Knoxville</w:t>
      </w:r>
    </w:p>
    <w:p w14:paraId="29965EC2" w14:textId="77777777" w:rsidR="00A91BA3" w:rsidRPr="006D72C7" w:rsidRDefault="00A91BA3" w:rsidP="00A91BA3">
      <w:pPr>
        <w:spacing w:after="0"/>
        <w:rPr>
          <w:rFonts w:asciiTheme="majorHAnsi" w:hAnsiTheme="majorHAnsi" w:cs="Times New Roman"/>
        </w:rPr>
      </w:pPr>
    </w:p>
    <w:p w14:paraId="08BE05CE" w14:textId="77777777" w:rsidR="00A91BA3" w:rsidRPr="006D72C7" w:rsidRDefault="00A91BA3" w:rsidP="004E053D">
      <w:pPr>
        <w:spacing w:after="0" w:line="240" w:lineRule="auto"/>
        <w:rPr>
          <w:rFonts w:asciiTheme="majorHAnsi" w:hAnsiTheme="majorHAnsi" w:cs="Times New Roman"/>
        </w:rPr>
      </w:pPr>
      <w:r w:rsidRPr="006D72C7">
        <w:rPr>
          <w:rFonts w:asciiTheme="majorHAnsi" w:hAnsiTheme="majorHAnsi" w:cs="Times New Roman"/>
        </w:rPr>
        <w:t>May 2013</w:t>
      </w:r>
    </w:p>
    <w:p w14:paraId="7CF174B1" w14:textId="77777777" w:rsidR="004E053D" w:rsidRPr="006D72C7" w:rsidRDefault="004E053D" w:rsidP="004E053D">
      <w:pPr>
        <w:spacing w:after="0" w:line="240" w:lineRule="auto"/>
        <w:rPr>
          <w:rFonts w:asciiTheme="majorHAnsi" w:hAnsiTheme="majorHAnsi" w:cs="Times New Roman"/>
        </w:rPr>
      </w:pPr>
      <w:r w:rsidRPr="006D72C7">
        <w:rPr>
          <w:rFonts w:asciiTheme="majorHAnsi" w:hAnsiTheme="majorHAnsi" w:cs="Times New Roman"/>
        </w:rPr>
        <w:t>General Studies</w:t>
      </w:r>
    </w:p>
    <w:p w14:paraId="5616A7BB" w14:textId="77777777" w:rsidR="00A91BA3" w:rsidRPr="006D72C7" w:rsidRDefault="00A91BA3" w:rsidP="004E053D">
      <w:pPr>
        <w:spacing w:after="0" w:line="240" w:lineRule="auto"/>
        <w:rPr>
          <w:rFonts w:asciiTheme="majorHAnsi" w:hAnsiTheme="majorHAnsi" w:cs="Times New Roman"/>
        </w:rPr>
      </w:pPr>
      <w:r w:rsidRPr="006D72C7">
        <w:rPr>
          <w:rFonts w:asciiTheme="majorHAnsi" w:hAnsiTheme="majorHAnsi" w:cs="Times New Roman"/>
        </w:rPr>
        <w:t>Pellissippi State Community College</w:t>
      </w:r>
      <w:r w:rsidR="004E053D" w:rsidRPr="006D72C7">
        <w:rPr>
          <w:rFonts w:asciiTheme="majorHAnsi" w:hAnsiTheme="majorHAnsi" w:cs="Times New Roman"/>
        </w:rPr>
        <w:t>, Tennessee</w:t>
      </w:r>
    </w:p>
    <w:p w14:paraId="3E2D8D78" w14:textId="77777777" w:rsidR="004E053D" w:rsidRPr="006D72C7" w:rsidRDefault="004E053D" w:rsidP="004E053D">
      <w:pPr>
        <w:spacing w:after="0"/>
        <w:rPr>
          <w:rFonts w:asciiTheme="majorHAnsi" w:hAnsiTheme="majorHAnsi" w:cs="Times New Roman"/>
        </w:rPr>
      </w:pPr>
    </w:p>
    <w:p w14:paraId="74991AF1" w14:textId="77777777" w:rsidR="004E053D" w:rsidRPr="006D72C7" w:rsidRDefault="004E053D" w:rsidP="004E053D">
      <w:pPr>
        <w:spacing w:after="0" w:line="240" w:lineRule="auto"/>
        <w:rPr>
          <w:rFonts w:asciiTheme="majorHAnsi" w:hAnsiTheme="majorHAnsi" w:cs="Times New Roman"/>
        </w:rPr>
      </w:pPr>
      <w:r w:rsidRPr="006D72C7">
        <w:rPr>
          <w:rFonts w:asciiTheme="majorHAnsi" w:hAnsiTheme="majorHAnsi" w:cs="Times New Roman"/>
        </w:rPr>
        <w:t>May 2010</w:t>
      </w:r>
    </w:p>
    <w:p w14:paraId="30AB9466" w14:textId="77777777" w:rsidR="004E053D" w:rsidRPr="006D72C7" w:rsidRDefault="004E053D" w:rsidP="004E053D">
      <w:pPr>
        <w:spacing w:after="0" w:line="240" w:lineRule="auto"/>
        <w:rPr>
          <w:rFonts w:asciiTheme="majorHAnsi" w:hAnsiTheme="majorHAnsi" w:cs="Times New Roman"/>
        </w:rPr>
      </w:pPr>
      <w:r w:rsidRPr="006D72C7">
        <w:rPr>
          <w:rFonts w:asciiTheme="majorHAnsi" w:hAnsiTheme="majorHAnsi" w:cs="Times New Roman"/>
        </w:rPr>
        <w:t>High School Diploma</w:t>
      </w:r>
    </w:p>
    <w:p w14:paraId="4168E8D8" w14:textId="77777777" w:rsidR="004E053D" w:rsidRPr="006D72C7" w:rsidRDefault="004E053D" w:rsidP="004E053D">
      <w:pPr>
        <w:spacing w:after="0" w:line="240" w:lineRule="auto"/>
        <w:rPr>
          <w:rFonts w:asciiTheme="majorHAnsi" w:hAnsiTheme="majorHAnsi" w:cs="Times New Roman"/>
        </w:rPr>
      </w:pPr>
      <w:r w:rsidRPr="006D72C7">
        <w:rPr>
          <w:rFonts w:asciiTheme="majorHAnsi" w:hAnsiTheme="majorHAnsi" w:cs="Times New Roman"/>
        </w:rPr>
        <w:t>Farragut High School, Tennessee</w:t>
      </w:r>
    </w:p>
    <w:p w14:paraId="70B96D80" w14:textId="77777777" w:rsidR="004E053D" w:rsidRPr="006D72C7" w:rsidRDefault="004E053D" w:rsidP="004E053D">
      <w:pPr>
        <w:spacing w:after="0" w:line="240" w:lineRule="auto"/>
        <w:rPr>
          <w:rFonts w:asciiTheme="majorHAnsi" w:hAnsiTheme="majorHAnsi" w:cs="Times New Roman"/>
        </w:rPr>
      </w:pPr>
    </w:p>
    <w:p w14:paraId="14AAA8D6" w14:textId="77777777" w:rsidR="004E053D" w:rsidRPr="006D72C7" w:rsidRDefault="004E053D" w:rsidP="004E053D">
      <w:pPr>
        <w:spacing w:after="0" w:line="240" w:lineRule="auto"/>
        <w:rPr>
          <w:rFonts w:asciiTheme="majorHAnsi" w:hAnsiTheme="majorHAnsi" w:cs="Times New Roman"/>
        </w:rPr>
      </w:pPr>
    </w:p>
    <w:p w14:paraId="721BCB6B" w14:textId="77777777" w:rsidR="004E053D" w:rsidRPr="006D72C7" w:rsidRDefault="004E053D" w:rsidP="004E053D">
      <w:pPr>
        <w:spacing w:after="0"/>
        <w:rPr>
          <w:rFonts w:asciiTheme="majorHAnsi" w:hAnsiTheme="majorHAnsi" w:cs="Times New Roman"/>
          <w:b/>
          <w:u w:val="single"/>
        </w:rPr>
      </w:pPr>
      <w:r w:rsidRPr="006D72C7">
        <w:rPr>
          <w:rFonts w:asciiTheme="majorHAnsi" w:hAnsiTheme="majorHAnsi" w:cs="Times New Roman"/>
          <w:b/>
          <w:u w:val="single"/>
        </w:rPr>
        <w:t>Related Coursework:</w:t>
      </w:r>
    </w:p>
    <w:p w14:paraId="2F57B21F" w14:textId="77777777" w:rsidR="00314F39" w:rsidRPr="006D72C7" w:rsidRDefault="00314F39" w:rsidP="00C57259">
      <w:pPr>
        <w:spacing w:after="0"/>
        <w:rPr>
          <w:rFonts w:asciiTheme="majorHAnsi" w:hAnsiTheme="majorHAnsi" w:cs="Times New Roman"/>
        </w:rPr>
      </w:pPr>
      <w:r w:rsidRPr="006D72C7">
        <w:rPr>
          <w:rFonts w:asciiTheme="majorHAnsi" w:hAnsiTheme="majorHAnsi" w:cs="Times New Roman"/>
        </w:rPr>
        <w:t>Communication Studies</w:t>
      </w:r>
    </w:p>
    <w:p w14:paraId="5259189E" w14:textId="77777777" w:rsidR="004E053D" w:rsidRPr="006D72C7" w:rsidRDefault="00C57259" w:rsidP="00C57259">
      <w:pPr>
        <w:spacing w:after="0"/>
        <w:rPr>
          <w:rFonts w:asciiTheme="majorHAnsi" w:hAnsiTheme="majorHAnsi" w:cs="Times New Roman"/>
        </w:rPr>
      </w:pPr>
      <w:r w:rsidRPr="006D72C7">
        <w:rPr>
          <w:rFonts w:asciiTheme="majorHAnsi" w:hAnsiTheme="majorHAnsi" w:cs="Times New Roman"/>
        </w:rPr>
        <w:t>Social Media Writing</w:t>
      </w:r>
    </w:p>
    <w:p w14:paraId="3F123892" w14:textId="77777777" w:rsidR="00C57259" w:rsidRPr="006D72C7" w:rsidRDefault="00C57259" w:rsidP="00C57259">
      <w:pPr>
        <w:spacing w:after="0"/>
        <w:rPr>
          <w:rFonts w:asciiTheme="majorHAnsi" w:hAnsiTheme="majorHAnsi" w:cs="Times New Roman"/>
        </w:rPr>
      </w:pPr>
      <w:r w:rsidRPr="006D72C7">
        <w:rPr>
          <w:rFonts w:asciiTheme="majorHAnsi" w:hAnsiTheme="majorHAnsi" w:cs="Times New Roman"/>
        </w:rPr>
        <w:t>Communication Information I and II</w:t>
      </w:r>
    </w:p>
    <w:p w14:paraId="39110458" w14:textId="77777777" w:rsidR="00C57259" w:rsidRPr="006D72C7" w:rsidRDefault="00C57259" w:rsidP="00C57259">
      <w:pPr>
        <w:spacing w:after="0"/>
        <w:rPr>
          <w:rFonts w:asciiTheme="majorHAnsi" w:hAnsiTheme="majorHAnsi" w:cs="Times New Roman"/>
        </w:rPr>
      </w:pPr>
      <w:r w:rsidRPr="006D72C7">
        <w:rPr>
          <w:rFonts w:asciiTheme="majorHAnsi" w:hAnsiTheme="majorHAnsi" w:cs="Times New Roman"/>
        </w:rPr>
        <w:t>Advanced Public Speaking</w:t>
      </w:r>
    </w:p>
    <w:p w14:paraId="5CE06C7F" w14:textId="77777777" w:rsidR="00C57259" w:rsidRPr="006D72C7" w:rsidRDefault="00C57259" w:rsidP="00C57259">
      <w:pPr>
        <w:spacing w:after="0"/>
        <w:rPr>
          <w:rFonts w:asciiTheme="majorHAnsi" w:hAnsiTheme="majorHAnsi" w:cs="Times New Roman"/>
        </w:rPr>
      </w:pPr>
      <w:r w:rsidRPr="006D72C7">
        <w:rPr>
          <w:rFonts w:asciiTheme="majorHAnsi" w:hAnsiTheme="majorHAnsi" w:cs="Times New Roman"/>
        </w:rPr>
        <w:t>African American Literature</w:t>
      </w:r>
    </w:p>
    <w:p w14:paraId="28AF3DBF" w14:textId="77777777" w:rsidR="00C57259" w:rsidRPr="006D72C7" w:rsidRDefault="00C57259" w:rsidP="00C57259">
      <w:pPr>
        <w:spacing w:after="0"/>
        <w:rPr>
          <w:rFonts w:asciiTheme="majorHAnsi" w:hAnsiTheme="majorHAnsi" w:cs="Times New Roman"/>
        </w:rPr>
      </w:pPr>
      <w:r w:rsidRPr="006D72C7">
        <w:rPr>
          <w:rFonts w:asciiTheme="majorHAnsi" w:hAnsiTheme="majorHAnsi" w:cs="Times New Roman"/>
        </w:rPr>
        <w:t>Various English Classes</w:t>
      </w:r>
    </w:p>
    <w:p w14:paraId="65E09AA8" w14:textId="77777777" w:rsidR="00930ECD" w:rsidRPr="006D72C7" w:rsidRDefault="00930ECD" w:rsidP="00C57259">
      <w:pPr>
        <w:spacing w:after="0"/>
        <w:rPr>
          <w:rFonts w:asciiTheme="majorHAnsi" w:hAnsiTheme="majorHAnsi" w:cs="Times New Roman"/>
        </w:rPr>
      </w:pPr>
      <w:r w:rsidRPr="006D72C7">
        <w:rPr>
          <w:rFonts w:asciiTheme="majorHAnsi" w:hAnsiTheme="majorHAnsi" w:cs="Times New Roman"/>
        </w:rPr>
        <w:t>Journalistic Writing</w:t>
      </w:r>
    </w:p>
    <w:p w14:paraId="749A09CD" w14:textId="77777777" w:rsidR="00EC627E" w:rsidRPr="006D72C7" w:rsidRDefault="00930ECD" w:rsidP="00A67D6B">
      <w:pPr>
        <w:spacing w:after="0"/>
        <w:rPr>
          <w:rFonts w:asciiTheme="majorHAnsi" w:hAnsiTheme="majorHAnsi" w:cs="Times New Roman"/>
        </w:rPr>
      </w:pPr>
      <w:r w:rsidRPr="006D72C7">
        <w:rPr>
          <w:rFonts w:asciiTheme="majorHAnsi" w:hAnsiTheme="majorHAnsi" w:cs="Times New Roman"/>
        </w:rPr>
        <w:t>Newspaper and Magazine Editing</w:t>
      </w:r>
    </w:p>
    <w:p w14:paraId="5476F774" w14:textId="77777777" w:rsidR="00A67D6B" w:rsidRPr="006D72C7" w:rsidRDefault="005C5DD3" w:rsidP="00A67D6B">
      <w:pPr>
        <w:spacing w:after="0"/>
        <w:rPr>
          <w:rFonts w:asciiTheme="majorHAnsi" w:hAnsiTheme="majorHAnsi" w:cs="Times New Roman"/>
        </w:rPr>
      </w:pPr>
      <w:r w:rsidRPr="006D72C7">
        <w:rPr>
          <w:rFonts w:asciiTheme="majorHAnsi" w:hAnsiTheme="majorHAnsi" w:cs="Times New Roman"/>
        </w:rPr>
        <w:t xml:space="preserve">Electronic Media </w:t>
      </w:r>
    </w:p>
    <w:p w14:paraId="73001240" w14:textId="77777777" w:rsidR="005C5DD3" w:rsidRPr="006D72C7" w:rsidRDefault="005C5DD3" w:rsidP="00A67D6B">
      <w:pPr>
        <w:spacing w:after="0"/>
        <w:rPr>
          <w:rFonts w:asciiTheme="majorHAnsi" w:hAnsiTheme="majorHAnsi" w:cs="Times New Roman"/>
        </w:rPr>
      </w:pPr>
      <w:r w:rsidRPr="006D72C7">
        <w:rPr>
          <w:rFonts w:asciiTheme="majorHAnsi" w:hAnsiTheme="majorHAnsi" w:cs="Times New Roman"/>
        </w:rPr>
        <w:t>TV and Radio Broadcasting</w:t>
      </w:r>
    </w:p>
    <w:p w14:paraId="64C91DC7" w14:textId="77777777" w:rsidR="005C5DD3" w:rsidRPr="006D72C7" w:rsidRDefault="005C5DD3" w:rsidP="00A67D6B">
      <w:pPr>
        <w:spacing w:after="0"/>
        <w:rPr>
          <w:rFonts w:asciiTheme="majorHAnsi" w:hAnsiTheme="majorHAnsi" w:cs="Times New Roman"/>
        </w:rPr>
      </w:pPr>
      <w:r w:rsidRPr="006D72C7">
        <w:rPr>
          <w:rFonts w:asciiTheme="majorHAnsi" w:hAnsiTheme="majorHAnsi" w:cs="Times New Roman"/>
        </w:rPr>
        <w:t>Intercultural and Multi- linguistic Communications</w:t>
      </w:r>
    </w:p>
    <w:p w14:paraId="1288574D" w14:textId="77777777" w:rsidR="00A67D6B" w:rsidRPr="006D72C7" w:rsidRDefault="00A67D6B" w:rsidP="00A67D6B">
      <w:pPr>
        <w:spacing w:after="0"/>
        <w:rPr>
          <w:rFonts w:asciiTheme="majorHAnsi" w:hAnsiTheme="majorHAnsi" w:cs="Times New Roman"/>
        </w:rPr>
      </w:pPr>
    </w:p>
    <w:p w14:paraId="1389F00E" w14:textId="77777777" w:rsidR="00A67D6B" w:rsidRPr="006D72C7" w:rsidRDefault="00A67D6B" w:rsidP="00A67D6B">
      <w:pPr>
        <w:spacing w:after="0"/>
        <w:rPr>
          <w:rFonts w:asciiTheme="majorHAnsi" w:hAnsiTheme="majorHAnsi" w:cs="Times New Roman"/>
        </w:rPr>
      </w:pPr>
    </w:p>
    <w:p w14:paraId="2DCAFCB7" w14:textId="63562683" w:rsidR="004E053D" w:rsidRDefault="004E053D" w:rsidP="00B46A2F">
      <w:pPr>
        <w:rPr>
          <w:rFonts w:asciiTheme="majorHAnsi" w:hAnsiTheme="majorHAnsi" w:cs="Times New Roman"/>
          <w:b/>
          <w:u w:val="single"/>
        </w:rPr>
      </w:pPr>
      <w:r w:rsidRPr="006D72C7">
        <w:rPr>
          <w:rFonts w:asciiTheme="majorHAnsi" w:hAnsiTheme="majorHAnsi" w:cs="Times New Roman"/>
          <w:b/>
          <w:u w:val="single"/>
        </w:rPr>
        <w:t>Work Experience:</w:t>
      </w:r>
    </w:p>
    <w:p w14:paraId="4F724BF1" w14:textId="600F13A1" w:rsidR="000578F2" w:rsidRPr="006D72C7" w:rsidRDefault="000578F2" w:rsidP="000578F2">
      <w:pPr>
        <w:spacing w:after="0" w:line="240" w:lineRule="auto"/>
        <w:rPr>
          <w:rFonts w:asciiTheme="majorHAnsi" w:hAnsiTheme="majorHAnsi" w:cs="Times New Roman"/>
        </w:rPr>
      </w:pPr>
      <w:r>
        <w:rPr>
          <w:rFonts w:asciiTheme="majorHAnsi" w:hAnsiTheme="majorHAnsi" w:cs="Times New Roman"/>
        </w:rPr>
        <w:t xml:space="preserve">October </w:t>
      </w:r>
      <w:r>
        <w:rPr>
          <w:rFonts w:asciiTheme="majorHAnsi" w:hAnsiTheme="majorHAnsi" w:cs="Times New Roman"/>
        </w:rPr>
        <w:t>11</w:t>
      </w:r>
      <w:r>
        <w:rPr>
          <w:rFonts w:asciiTheme="majorHAnsi" w:hAnsiTheme="majorHAnsi" w:cs="Times New Roman"/>
        </w:rPr>
        <w:t>, 2021</w:t>
      </w:r>
      <w:r>
        <w:rPr>
          <w:rFonts w:asciiTheme="majorHAnsi" w:hAnsiTheme="majorHAnsi" w:cs="Times New Roman"/>
        </w:rPr>
        <w:t xml:space="preserve"> - </w:t>
      </w:r>
    </w:p>
    <w:p w14:paraId="6ED82F92" w14:textId="29EF91B8" w:rsidR="000578F2" w:rsidRPr="006D72C7" w:rsidRDefault="000578F2" w:rsidP="000578F2">
      <w:pPr>
        <w:spacing w:after="0" w:line="240" w:lineRule="auto"/>
        <w:rPr>
          <w:rFonts w:asciiTheme="majorHAnsi" w:hAnsiTheme="majorHAnsi" w:cs="Times New Roman"/>
          <w:i/>
          <w:iCs/>
        </w:rPr>
      </w:pPr>
      <w:r w:rsidRPr="006D72C7">
        <w:rPr>
          <w:rFonts w:asciiTheme="majorHAnsi" w:hAnsiTheme="majorHAnsi" w:cs="Times New Roman"/>
          <w:i/>
          <w:iCs/>
        </w:rPr>
        <w:t>Administrative A</w:t>
      </w:r>
      <w:r>
        <w:rPr>
          <w:rFonts w:asciiTheme="majorHAnsi" w:hAnsiTheme="majorHAnsi" w:cs="Times New Roman"/>
          <w:i/>
          <w:iCs/>
        </w:rPr>
        <w:t>ssistant, Physical Sciences Directorate</w:t>
      </w:r>
    </w:p>
    <w:p w14:paraId="571E760B" w14:textId="15894E8C" w:rsidR="000578F2" w:rsidRDefault="000578F2" w:rsidP="000578F2">
      <w:pPr>
        <w:spacing w:after="0" w:line="240" w:lineRule="auto"/>
        <w:rPr>
          <w:rFonts w:asciiTheme="majorHAnsi" w:hAnsiTheme="majorHAnsi" w:cs="Times New Roman"/>
        </w:rPr>
      </w:pPr>
      <w:r>
        <w:rPr>
          <w:rFonts w:asciiTheme="majorHAnsi" w:hAnsiTheme="majorHAnsi" w:cs="Times New Roman"/>
        </w:rPr>
        <w:t>Oak Ridge National Laboratory</w:t>
      </w:r>
      <w:r w:rsidRPr="006D72C7">
        <w:rPr>
          <w:rFonts w:asciiTheme="majorHAnsi" w:hAnsiTheme="majorHAnsi" w:cs="Times New Roman"/>
        </w:rPr>
        <w:t xml:space="preserve">, </w:t>
      </w:r>
      <w:r>
        <w:rPr>
          <w:rFonts w:asciiTheme="majorHAnsi" w:hAnsiTheme="majorHAnsi" w:cs="Times New Roman"/>
        </w:rPr>
        <w:t>Oak Ridge</w:t>
      </w:r>
      <w:r w:rsidRPr="006D72C7">
        <w:rPr>
          <w:rFonts w:asciiTheme="majorHAnsi" w:hAnsiTheme="majorHAnsi" w:cs="Times New Roman"/>
        </w:rPr>
        <w:t>, TN</w:t>
      </w:r>
    </w:p>
    <w:p w14:paraId="07AF25C0" w14:textId="14352C70" w:rsidR="000578F2" w:rsidRDefault="000578F2" w:rsidP="00D9730F">
      <w:pPr>
        <w:spacing w:after="0" w:line="240" w:lineRule="auto"/>
        <w:rPr>
          <w:rFonts w:asciiTheme="majorHAnsi" w:hAnsiTheme="majorHAnsi" w:cs="Times New Roman"/>
          <w:b/>
        </w:rPr>
      </w:pPr>
    </w:p>
    <w:p w14:paraId="7E4E7239" w14:textId="77777777" w:rsidR="000578F2" w:rsidRPr="006D72C7" w:rsidRDefault="000578F2" w:rsidP="000578F2">
      <w:pPr>
        <w:spacing w:after="0" w:line="240" w:lineRule="auto"/>
        <w:rPr>
          <w:rFonts w:asciiTheme="majorHAnsi" w:hAnsiTheme="majorHAnsi" w:cs="Times New Roman"/>
        </w:rPr>
      </w:pPr>
      <w:r w:rsidRPr="006D72C7">
        <w:rPr>
          <w:rFonts w:asciiTheme="majorHAnsi" w:hAnsiTheme="majorHAnsi" w:cs="Times New Roman"/>
        </w:rPr>
        <w:t>Various duties include:</w:t>
      </w:r>
    </w:p>
    <w:p w14:paraId="2280FA3B" w14:textId="1F296148" w:rsidR="000578F2" w:rsidRDefault="000578F2"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lastRenderedPageBreak/>
        <w:t>Assist managers in managing communications through access and response to email requests action.</w:t>
      </w:r>
    </w:p>
    <w:p w14:paraId="1185C7D3" w14:textId="74FA06D9" w:rsidR="000578F2" w:rsidRDefault="000578F2"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Assist in managing meetings, including establishing priorities and resolving scheduling personnel, conference rooms, vehicles, and other resources.</w:t>
      </w:r>
    </w:p>
    <w:p w14:paraId="0E11669C" w14:textId="466AEB86" w:rsidR="000578F2" w:rsidRDefault="000578F2"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Assist the manager with the</w:t>
      </w:r>
      <w:r w:rsidR="00002945">
        <w:rPr>
          <w:rFonts w:asciiTheme="majorHAnsi" w:hAnsiTheme="majorHAnsi" w:cs="Times New Roman"/>
        </w:rPr>
        <w:t xml:space="preserve"> recruiting and hiring process, including coordination of interview schedules, site access and onboarding.</w:t>
      </w:r>
    </w:p>
    <w:p w14:paraId="0EDA4461" w14:textId="458DFFD4" w:rsidR="00002945" w:rsidRDefault="00002945"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Assist managers and staff in coordinating visits, including coordinating travel according to ORNL guidelines, coordinating site access, and setting and managing agendas and seminars.</w:t>
      </w:r>
    </w:p>
    <w:p w14:paraId="739C4C7E" w14:textId="33712C13" w:rsidR="00002945" w:rsidRDefault="00002945"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Manage information flow and communications with external and internal contacts including setting up appointments and calendar invitations.</w:t>
      </w:r>
    </w:p>
    <w:p w14:paraId="17B49D83" w14:textId="3A4D84E1" w:rsidR="00002945" w:rsidRDefault="00002945"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Prepare and review a variety of written materials per company policy and guidelines.</w:t>
      </w:r>
    </w:p>
    <w:p w14:paraId="4AEF710C" w14:textId="2E1CFEDD" w:rsidR="00002945" w:rsidRDefault="00002945"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Coordinate and prepare domestic and international travel requests, including reservations, conference registration, transportation, and expense settlement according to ORNL guidelines.</w:t>
      </w:r>
    </w:p>
    <w:p w14:paraId="296A32BD" w14:textId="6E1E170D" w:rsidR="00002945" w:rsidRDefault="00002945"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 xml:space="preserve">Plan and coordinate on-site and off-site meetings, workshops, conferences and relates services. </w:t>
      </w:r>
    </w:p>
    <w:p w14:paraId="13673C3F" w14:textId="0101F288" w:rsidR="005011E0" w:rsidRDefault="005011E0"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Maintain a consistent, reliable work schedule during core hours to meet needs of staff.</w:t>
      </w:r>
    </w:p>
    <w:p w14:paraId="42C20BD8" w14:textId="508AC38A" w:rsidR="005011E0" w:rsidRDefault="005011E0"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 xml:space="preserve">Maintain a professional office atmosphere; greet and receive visitors (in person and over the phone) in a professional, courteous manner. </w:t>
      </w:r>
    </w:p>
    <w:p w14:paraId="767C6497" w14:textId="4D207E95" w:rsidR="005011E0" w:rsidRDefault="005011E0"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Exercise discretions with confidential matters.</w:t>
      </w:r>
    </w:p>
    <w:p w14:paraId="72A5002E" w14:textId="7A96616E" w:rsidR="005011E0" w:rsidRDefault="005011E0"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 xml:space="preserve">Establish and main effective working relationships with internal staff members and external contacts. Create, implement, and maintain filing systems and databases as required, and keep filing current for the group using </w:t>
      </w:r>
      <w:proofErr w:type="spellStart"/>
      <w:r>
        <w:rPr>
          <w:rFonts w:asciiTheme="majorHAnsi" w:hAnsiTheme="majorHAnsi" w:cs="Times New Roman"/>
        </w:rPr>
        <w:t>Sharepoint</w:t>
      </w:r>
      <w:proofErr w:type="spellEnd"/>
      <w:r>
        <w:rPr>
          <w:rFonts w:asciiTheme="majorHAnsi" w:hAnsiTheme="majorHAnsi" w:cs="Times New Roman"/>
        </w:rPr>
        <w:t xml:space="preserve"> or Confluence. </w:t>
      </w:r>
    </w:p>
    <w:p w14:paraId="7624B809" w14:textId="79C12899" w:rsidR="005011E0" w:rsidRDefault="005011E0"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 xml:space="preserve">Work on multiple tasks in a limited amount of time in a fast-paced environment. </w:t>
      </w:r>
    </w:p>
    <w:p w14:paraId="023F7DCE" w14:textId="170017ED" w:rsidR="005011E0" w:rsidRDefault="005011E0"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 xml:space="preserve">Set priorities appropriately, anticipate need and requests, and be able to meet changing deadlines. </w:t>
      </w:r>
    </w:p>
    <w:p w14:paraId="79A297AA" w14:textId="6E0ABA89" w:rsidR="005011E0" w:rsidRDefault="005011E0"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Maintain DOE directives/standards and training requirements.</w:t>
      </w:r>
    </w:p>
    <w:p w14:paraId="2CA31900" w14:textId="636D9A03" w:rsidR="005011E0" w:rsidRDefault="005011E0"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 xml:space="preserve">Create requisitions and purchase orders based on appropriate ORNL guidelines. </w:t>
      </w:r>
    </w:p>
    <w:p w14:paraId="7EBA61FE" w14:textId="5A87A697" w:rsidR="005011E0" w:rsidRDefault="005011E0"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 xml:space="preserve">Establish priorities and resolve scheduling of personnel, conference rooms, vehicles, and other resources. </w:t>
      </w:r>
    </w:p>
    <w:p w14:paraId="210EE133" w14:textId="0B91EF4D" w:rsidR="00375B75" w:rsidRDefault="00375B75" w:rsidP="000578F2">
      <w:pPr>
        <w:pStyle w:val="ListParagraph"/>
        <w:numPr>
          <w:ilvl w:val="0"/>
          <w:numId w:val="3"/>
        </w:numPr>
        <w:spacing w:after="0" w:line="240" w:lineRule="auto"/>
        <w:rPr>
          <w:rFonts w:asciiTheme="majorHAnsi" w:hAnsiTheme="majorHAnsi" w:cs="Times New Roman"/>
        </w:rPr>
      </w:pPr>
      <w:r>
        <w:rPr>
          <w:rFonts w:asciiTheme="majorHAnsi" w:hAnsiTheme="majorHAnsi" w:cs="Times New Roman"/>
        </w:rPr>
        <w:t xml:space="preserve">Assist with special projects and assignments as needed. </w:t>
      </w:r>
    </w:p>
    <w:p w14:paraId="30607006" w14:textId="77777777" w:rsidR="00375B75" w:rsidRPr="00375B75" w:rsidRDefault="00375B75" w:rsidP="00375B75">
      <w:pPr>
        <w:spacing w:after="0" w:line="240" w:lineRule="auto"/>
        <w:rPr>
          <w:rFonts w:asciiTheme="majorHAnsi" w:hAnsiTheme="majorHAnsi" w:cs="Times New Roman"/>
        </w:rPr>
      </w:pPr>
    </w:p>
    <w:p w14:paraId="5C497DAB" w14:textId="77777777" w:rsidR="000578F2" w:rsidRDefault="000578F2" w:rsidP="00D9730F">
      <w:pPr>
        <w:spacing w:after="0" w:line="240" w:lineRule="auto"/>
        <w:rPr>
          <w:rFonts w:asciiTheme="majorHAnsi" w:hAnsiTheme="majorHAnsi" w:cs="Times New Roman"/>
          <w:b/>
        </w:rPr>
      </w:pPr>
    </w:p>
    <w:p w14:paraId="5F4DB1B9" w14:textId="1230ED69" w:rsidR="00930ECD" w:rsidRPr="006D72C7" w:rsidRDefault="00930ECD" w:rsidP="00D9730F">
      <w:pPr>
        <w:spacing w:after="0" w:line="240" w:lineRule="auto"/>
        <w:rPr>
          <w:rFonts w:asciiTheme="majorHAnsi" w:hAnsiTheme="majorHAnsi" w:cs="Times New Roman"/>
        </w:rPr>
      </w:pPr>
      <w:bookmarkStart w:id="0" w:name="_Hlk83316441"/>
      <w:r w:rsidRPr="006D72C7">
        <w:rPr>
          <w:rFonts w:asciiTheme="majorHAnsi" w:hAnsiTheme="majorHAnsi" w:cs="Times New Roman"/>
        </w:rPr>
        <w:t>September 5, 201</w:t>
      </w:r>
      <w:r w:rsidR="005C5DD3" w:rsidRPr="006D72C7">
        <w:rPr>
          <w:rFonts w:asciiTheme="majorHAnsi" w:hAnsiTheme="majorHAnsi" w:cs="Times New Roman"/>
        </w:rPr>
        <w:t>8</w:t>
      </w:r>
      <w:r w:rsidRPr="006D72C7">
        <w:rPr>
          <w:rFonts w:asciiTheme="majorHAnsi" w:hAnsiTheme="majorHAnsi" w:cs="Times New Roman"/>
        </w:rPr>
        <w:t xml:space="preserve"> – </w:t>
      </w:r>
      <w:r w:rsidR="000578F2">
        <w:rPr>
          <w:rFonts w:asciiTheme="majorHAnsi" w:hAnsiTheme="majorHAnsi" w:cs="Times New Roman"/>
        </w:rPr>
        <w:t>October 8, 2021</w:t>
      </w:r>
    </w:p>
    <w:p w14:paraId="42A7FDB8" w14:textId="4781BD30" w:rsidR="00930ECD" w:rsidRPr="006D72C7" w:rsidRDefault="00930ECD" w:rsidP="00D9730F">
      <w:pPr>
        <w:spacing w:after="0" w:line="240" w:lineRule="auto"/>
        <w:rPr>
          <w:rFonts w:asciiTheme="majorHAnsi" w:hAnsiTheme="majorHAnsi" w:cs="Times New Roman"/>
          <w:i/>
          <w:iCs/>
        </w:rPr>
      </w:pPr>
      <w:r w:rsidRPr="006D72C7">
        <w:rPr>
          <w:rFonts w:asciiTheme="majorHAnsi" w:hAnsiTheme="majorHAnsi" w:cs="Times New Roman"/>
          <w:i/>
          <w:iCs/>
        </w:rPr>
        <w:t>Office Coordinator</w:t>
      </w:r>
      <w:r w:rsidR="000578F2">
        <w:rPr>
          <w:rFonts w:asciiTheme="majorHAnsi" w:hAnsiTheme="majorHAnsi" w:cs="Times New Roman"/>
          <w:i/>
          <w:iCs/>
        </w:rPr>
        <w:t xml:space="preserve"> II</w:t>
      </w:r>
    </w:p>
    <w:p w14:paraId="41BD4AD2" w14:textId="77777777" w:rsidR="00930ECD" w:rsidRPr="006D72C7" w:rsidRDefault="00930ECD" w:rsidP="00D9730F">
      <w:pPr>
        <w:spacing w:after="0" w:line="240" w:lineRule="auto"/>
        <w:rPr>
          <w:rFonts w:asciiTheme="majorHAnsi" w:hAnsiTheme="majorHAnsi" w:cs="Times New Roman"/>
        </w:rPr>
      </w:pPr>
      <w:r w:rsidRPr="006D72C7">
        <w:rPr>
          <w:rFonts w:asciiTheme="majorHAnsi" w:hAnsiTheme="majorHAnsi" w:cs="Times New Roman"/>
        </w:rPr>
        <w:t>Coca – Cola Consolidated, Knoxville, TN</w:t>
      </w:r>
      <w:bookmarkEnd w:id="0"/>
    </w:p>
    <w:p w14:paraId="29B97E05" w14:textId="77777777" w:rsidR="002F0371" w:rsidRPr="006D72C7" w:rsidRDefault="002F0371" w:rsidP="002F0371">
      <w:pPr>
        <w:spacing w:after="0" w:line="240" w:lineRule="auto"/>
        <w:rPr>
          <w:rFonts w:asciiTheme="majorHAnsi" w:hAnsiTheme="majorHAnsi" w:cs="Times New Roman"/>
        </w:rPr>
      </w:pPr>
    </w:p>
    <w:p w14:paraId="75B3C824" w14:textId="2C8FF512" w:rsidR="002F0371" w:rsidRPr="006D72C7" w:rsidRDefault="00930ECD" w:rsidP="002F0371">
      <w:pPr>
        <w:spacing w:after="0" w:line="240" w:lineRule="auto"/>
        <w:rPr>
          <w:rFonts w:asciiTheme="majorHAnsi" w:hAnsiTheme="majorHAnsi" w:cs="Times New Roman"/>
        </w:rPr>
      </w:pPr>
      <w:bookmarkStart w:id="1" w:name="_Hlk83316590"/>
      <w:r w:rsidRPr="006D72C7">
        <w:rPr>
          <w:rFonts w:asciiTheme="majorHAnsi" w:hAnsiTheme="majorHAnsi" w:cs="Times New Roman"/>
        </w:rPr>
        <w:t>Various duties include:</w:t>
      </w:r>
    </w:p>
    <w:p w14:paraId="118D1DB0" w14:textId="2D8F837B" w:rsidR="00E15059" w:rsidRPr="006D72C7" w:rsidRDefault="00E15059" w:rsidP="002F0371">
      <w:pPr>
        <w:pStyle w:val="ListParagraph"/>
        <w:numPr>
          <w:ilvl w:val="0"/>
          <w:numId w:val="3"/>
        </w:numPr>
        <w:spacing w:after="0" w:line="240" w:lineRule="auto"/>
        <w:rPr>
          <w:rFonts w:asciiTheme="majorHAnsi" w:hAnsiTheme="majorHAnsi" w:cs="Times New Roman"/>
        </w:rPr>
      </w:pPr>
      <w:r w:rsidRPr="006D72C7">
        <w:rPr>
          <w:rFonts w:asciiTheme="majorHAnsi" w:eastAsia="Times New Roman" w:hAnsiTheme="majorHAnsi" w:cs="Times"/>
          <w:color w:val="000000"/>
        </w:rPr>
        <w:t xml:space="preserve">Coordinates pre-employment physical testing (where applicable) and processes pre-employment background checks and drug screens. </w:t>
      </w:r>
    </w:p>
    <w:bookmarkEnd w:id="1"/>
    <w:p w14:paraId="5F8BD236" w14:textId="77777777" w:rsidR="00E15059" w:rsidRPr="006D72C7"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 xml:space="preserve">Creates new ID Badges and sets-up access to building and logs the information into the facility security system. </w:t>
      </w:r>
    </w:p>
    <w:p w14:paraId="7C90AF4F" w14:textId="77777777" w:rsidR="00E15059" w:rsidRPr="006D72C7"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 xml:space="preserve">Coordinates with other Administrative staff in scheduling ID Badge pictures. </w:t>
      </w:r>
    </w:p>
    <w:p w14:paraId="4FEB7583" w14:textId="77777777" w:rsidR="00E15059" w:rsidRPr="006D72C7"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 xml:space="preserve">Ensures completion of hiring-related documentation, assisting teammates with completion of new hire documentation and related system entries. </w:t>
      </w:r>
    </w:p>
    <w:p w14:paraId="76DD030C" w14:textId="5584E583" w:rsidR="00E15059" w:rsidRPr="00E15059"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Inspires the teammate onboarding experience including benefit and company services introduction</w:t>
      </w:r>
      <w:r w:rsidR="002F0371" w:rsidRPr="006D72C7">
        <w:rPr>
          <w:rFonts w:asciiTheme="majorHAnsi" w:eastAsia="Times New Roman" w:hAnsiTheme="majorHAnsi" w:cs="Times"/>
          <w:color w:val="000000"/>
        </w:rPr>
        <w:t>.</w:t>
      </w:r>
    </w:p>
    <w:p w14:paraId="0EC1E74D" w14:textId="77777777" w:rsidR="00E15059" w:rsidRPr="006D72C7"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 xml:space="preserve">Provides teammate services including but not limited to work and time off scheduling, management of the timekeeping system, ensuring facility and badge access, and issues are resolved. </w:t>
      </w:r>
    </w:p>
    <w:p w14:paraId="22B815F8" w14:textId="77777777" w:rsidR="00E15059" w:rsidRPr="006D72C7"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 xml:space="preserve">The focal point for a broad spectrum of employee (and spouse) questions for problem resolution and often serves as a liaison to department leaders on a wide array of employee relations issues. </w:t>
      </w:r>
    </w:p>
    <w:p w14:paraId="3A7E9D09" w14:textId="77777777" w:rsidR="00E15059" w:rsidRPr="006D72C7"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 xml:space="preserve">Verifies and completes weekly payroll, submit some variable compensation requests and over/shorts, and researches other pay-related matters. </w:t>
      </w:r>
    </w:p>
    <w:p w14:paraId="2F76B5C6" w14:textId="0B2F8E9C" w:rsidR="00E15059" w:rsidRPr="00E15059"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Facilitates teammate master data changes to ensure that information is accurate, and employees are paid appropriately</w:t>
      </w:r>
    </w:p>
    <w:p w14:paraId="21850B49" w14:textId="77777777" w:rsidR="00E15059" w:rsidRPr="006D72C7"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 xml:space="preserve">Procures location supplies which often include but are not limited to office, janitorial, Point of Sale materials, customer promotions, first aid replenishment, break room, and work-related equipment/handling supplies. </w:t>
      </w:r>
    </w:p>
    <w:p w14:paraId="358CD6EE" w14:textId="77777777" w:rsidR="00E15059" w:rsidRPr="006D72C7"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 xml:space="preserve">Codes and submits invoices for payment. </w:t>
      </w:r>
    </w:p>
    <w:p w14:paraId="66BD8652" w14:textId="771E3077" w:rsidR="00E15059" w:rsidRPr="00E15059"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Procures temporary labor as required</w:t>
      </w:r>
      <w:r w:rsidRPr="006D72C7">
        <w:rPr>
          <w:rFonts w:asciiTheme="majorHAnsi" w:eastAsia="Times New Roman" w:hAnsiTheme="majorHAnsi" w:cs="Times"/>
          <w:color w:val="000000"/>
        </w:rPr>
        <w:t>.</w:t>
      </w:r>
    </w:p>
    <w:p w14:paraId="0FD6D77A" w14:textId="77777777" w:rsidR="00E15059" w:rsidRPr="00E15059"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Coordinates meetings and events for internal and external groups (scheduling, catering, room setup, etc.)</w:t>
      </w:r>
    </w:p>
    <w:p w14:paraId="2EDE9970" w14:textId="77777777" w:rsidR="00E15059" w:rsidRPr="006D72C7"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 xml:space="preserve">Facilitates and/or schedules facility or system repair requests as required. </w:t>
      </w:r>
    </w:p>
    <w:p w14:paraId="21FD3223" w14:textId="77777777" w:rsidR="00E15059" w:rsidRPr="006D72C7"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 xml:space="preserve">Maintains the site security system which includes ensuring badge access and related security equipment (cameras, fire alarms, sprinklers) are operational and related system documentation is current. </w:t>
      </w:r>
    </w:p>
    <w:p w14:paraId="6B1037E7" w14:textId="097924BC" w:rsidR="00E15059" w:rsidRPr="00E15059"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Maintains a security access log which often includes maintaining alarm codes, key issuance, safe access, and specific access privileges</w:t>
      </w:r>
      <w:r w:rsidRPr="006D72C7">
        <w:rPr>
          <w:rFonts w:asciiTheme="majorHAnsi" w:eastAsia="Times New Roman" w:hAnsiTheme="majorHAnsi" w:cs="Times"/>
          <w:color w:val="000000"/>
        </w:rPr>
        <w:t>.</w:t>
      </w:r>
    </w:p>
    <w:p w14:paraId="683D7980" w14:textId="078306BC" w:rsidR="00E15059" w:rsidRPr="00E15059"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Researches and provide analysis on P/L queries, other financial variances, and status of invoice payments</w:t>
      </w:r>
      <w:r w:rsidRPr="006D72C7">
        <w:rPr>
          <w:rFonts w:asciiTheme="majorHAnsi" w:eastAsia="Times New Roman" w:hAnsiTheme="majorHAnsi" w:cs="Times"/>
          <w:color w:val="000000"/>
        </w:rPr>
        <w:t>.</w:t>
      </w:r>
    </w:p>
    <w:p w14:paraId="33205084" w14:textId="1A876160" w:rsidR="00E15059" w:rsidRPr="00E15059" w:rsidRDefault="00E15059" w:rsidP="00E15059">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E15059">
        <w:rPr>
          <w:rFonts w:asciiTheme="majorHAnsi" w:eastAsia="Times New Roman" w:hAnsiTheme="majorHAnsi" w:cs="Times"/>
          <w:color w:val="000000"/>
        </w:rPr>
        <w:t>Maintains OSHA and other safety-related documentation and logs</w:t>
      </w:r>
      <w:r w:rsidRPr="006D72C7">
        <w:rPr>
          <w:rFonts w:asciiTheme="majorHAnsi" w:eastAsia="Times New Roman" w:hAnsiTheme="majorHAnsi" w:cs="Times"/>
          <w:color w:val="000000"/>
        </w:rPr>
        <w:t>.</w:t>
      </w:r>
    </w:p>
    <w:p w14:paraId="3318B4AC" w14:textId="094E744B" w:rsidR="002F0371" w:rsidRPr="002F0371"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Ensures teammates are set up in the company E-learning management solutions while ensuring other special compliance documentation requirements (Department of Transportation, Safe Quality Food, MSDS, and others) are maintained and current</w:t>
      </w:r>
      <w:r w:rsidRPr="006D72C7">
        <w:rPr>
          <w:rFonts w:asciiTheme="majorHAnsi" w:eastAsia="Times New Roman" w:hAnsiTheme="majorHAnsi" w:cs="Times"/>
          <w:color w:val="000000"/>
        </w:rPr>
        <w:t>.</w:t>
      </w:r>
    </w:p>
    <w:p w14:paraId="1E6997E2" w14:textId="77777777" w:rsidR="002F0371" w:rsidRPr="002F0371"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Often provides administrative support to location safety committees and ensuring the follow-up to tasks related to accidents</w:t>
      </w:r>
    </w:p>
    <w:p w14:paraId="0718C19B" w14:textId="77777777" w:rsidR="002F0371" w:rsidRPr="006D72C7"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 xml:space="preserve">Facilitates location Transitional Return to Work assignments and related requirements. </w:t>
      </w:r>
    </w:p>
    <w:p w14:paraId="27C0F1C0" w14:textId="5BC816D9" w:rsidR="002F0371" w:rsidRPr="002F0371"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Often serves as primary liaison with Corporate Risk Management Team and TPA</w:t>
      </w:r>
      <w:r w:rsidRPr="006D72C7">
        <w:rPr>
          <w:rFonts w:asciiTheme="majorHAnsi" w:eastAsia="Times New Roman" w:hAnsiTheme="majorHAnsi" w:cs="Times"/>
          <w:color w:val="000000"/>
        </w:rPr>
        <w:t>.</w:t>
      </w:r>
    </w:p>
    <w:p w14:paraId="168CB60B" w14:textId="5FC92F38" w:rsidR="002F0371" w:rsidRPr="002F0371"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Performs general administrative duties such as mailing/shipping of materials, places and facilitates teammate drink orders, maintains legal postings in the facility, and creates/publishes needed employee communications</w:t>
      </w:r>
      <w:r w:rsidRPr="006D72C7">
        <w:rPr>
          <w:rFonts w:asciiTheme="majorHAnsi" w:eastAsia="Times New Roman" w:hAnsiTheme="majorHAnsi" w:cs="Times"/>
          <w:color w:val="000000"/>
        </w:rPr>
        <w:t>.</w:t>
      </w:r>
    </w:p>
    <w:p w14:paraId="4A4D9DA8" w14:textId="2ACA3497" w:rsidR="002F0371" w:rsidRPr="002F0371"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Provides technical support for company equipment and assets where necessary and coordinates with the IT Team for advanced needs</w:t>
      </w:r>
      <w:r w:rsidRPr="006D72C7">
        <w:rPr>
          <w:rFonts w:asciiTheme="majorHAnsi" w:eastAsia="Times New Roman" w:hAnsiTheme="majorHAnsi" w:cs="Times"/>
          <w:color w:val="000000"/>
        </w:rPr>
        <w:t>.</w:t>
      </w:r>
    </w:p>
    <w:p w14:paraId="2F837FD3" w14:textId="623D926F" w:rsidR="002F0371" w:rsidRPr="002F0371"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 xml:space="preserve">Handles all incoming calls to the switchboard, greets and directs visitors and guests to the facility, performs multiple </w:t>
      </w:r>
      <w:r w:rsidR="006D72C7" w:rsidRPr="002F0371">
        <w:rPr>
          <w:rFonts w:asciiTheme="majorHAnsi" w:eastAsia="Times New Roman" w:hAnsiTheme="majorHAnsi" w:cs="Times"/>
          <w:color w:val="000000"/>
        </w:rPr>
        <w:t>public</w:t>
      </w:r>
      <w:r w:rsidR="006D72C7">
        <w:rPr>
          <w:rFonts w:asciiTheme="majorHAnsi" w:eastAsia="Times New Roman" w:hAnsiTheme="majorHAnsi" w:cs="Times"/>
          <w:color w:val="000000"/>
        </w:rPr>
        <w:t>,</w:t>
      </w:r>
      <w:r w:rsidRPr="002F0371">
        <w:rPr>
          <w:rFonts w:asciiTheme="majorHAnsi" w:eastAsia="Times New Roman" w:hAnsiTheme="majorHAnsi" w:cs="Times"/>
          <w:color w:val="000000"/>
        </w:rPr>
        <w:t xml:space="preserve"> vendor, and teammate contact duties to ensure that proper destination is reached</w:t>
      </w:r>
      <w:r w:rsidRPr="006D72C7">
        <w:rPr>
          <w:rFonts w:asciiTheme="majorHAnsi" w:eastAsia="Times New Roman" w:hAnsiTheme="majorHAnsi" w:cs="Times"/>
          <w:color w:val="000000"/>
        </w:rPr>
        <w:t>.</w:t>
      </w:r>
    </w:p>
    <w:p w14:paraId="5AF718DA" w14:textId="77777777" w:rsidR="002F0371" w:rsidRPr="006D72C7"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 xml:space="preserve">Maintains records, verifies the accuracy, and generates miscellaneous reports. </w:t>
      </w:r>
    </w:p>
    <w:p w14:paraId="7CA7D898" w14:textId="77777777" w:rsidR="002F0371" w:rsidRPr="006D72C7"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 xml:space="preserve">Performs a variety of clerical duties to assist in supporting the facility and employees. </w:t>
      </w:r>
    </w:p>
    <w:p w14:paraId="0169BAF9" w14:textId="4E2D39E0" w:rsidR="002F0371" w:rsidRPr="002F0371"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Provides employee relations and internal customer services to promote positive relations throughout the facility</w:t>
      </w:r>
      <w:r w:rsidRPr="006D72C7">
        <w:rPr>
          <w:rFonts w:asciiTheme="majorHAnsi" w:eastAsia="Times New Roman" w:hAnsiTheme="majorHAnsi" w:cs="Times"/>
          <w:color w:val="000000"/>
        </w:rPr>
        <w:t>.</w:t>
      </w:r>
    </w:p>
    <w:p w14:paraId="29810B6D" w14:textId="77777777" w:rsidR="002F0371" w:rsidRPr="006D72C7"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 xml:space="preserve">Supports the Company Stewardship Programs and Events as needed which can include communications, meetings, and community outreach, and product donations. </w:t>
      </w:r>
    </w:p>
    <w:p w14:paraId="65F3077B" w14:textId="56A00FA4" w:rsidR="002F0371" w:rsidRPr="002F0371"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Provides training and backup coverage for other Admins as required and other duties as assigned</w:t>
      </w:r>
      <w:r w:rsidRPr="006D72C7">
        <w:rPr>
          <w:rFonts w:asciiTheme="majorHAnsi" w:eastAsia="Times New Roman" w:hAnsiTheme="majorHAnsi" w:cs="Times"/>
          <w:color w:val="000000"/>
        </w:rPr>
        <w:t>.</w:t>
      </w:r>
    </w:p>
    <w:p w14:paraId="1E66E9E1" w14:textId="74F603D2" w:rsidR="002F0371" w:rsidRPr="002F0371"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Working knowledge of Microsoft Office Productivity tools</w:t>
      </w:r>
      <w:r w:rsidRPr="006D72C7">
        <w:rPr>
          <w:rFonts w:asciiTheme="majorHAnsi" w:eastAsia="Times New Roman" w:hAnsiTheme="majorHAnsi" w:cs="Times"/>
          <w:color w:val="000000"/>
        </w:rPr>
        <w:t>.</w:t>
      </w:r>
    </w:p>
    <w:p w14:paraId="2ECC6B89" w14:textId="0E9ED99E" w:rsidR="002F0371" w:rsidRPr="002F0371"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Prior experience in customer service or a work environment performing administrative, clerical, and receptionist duties</w:t>
      </w:r>
      <w:r w:rsidRPr="006D72C7">
        <w:rPr>
          <w:rFonts w:asciiTheme="majorHAnsi" w:eastAsia="Times New Roman" w:hAnsiTheme="majorHAnsi" w:cs="Times"/>
          <w:color w:val="000000"/>
        </w:rPr>
        <w:t>.</w:t>
      </w:r>
    </w:p>
    <w:p w14:paraId="72752E07" w14:textId="74C9E6E0" w:rsidR="002F0371" w:rsidRPr="002F0371" w:rsidRDefault="002F0371" w:rsidP="002F0371">
      <w:pPr>
        <w:numPr>
          <w:ilvl w:val="0"/>
          <w:numId w:val="3"/>
        </w:numPr>
        <w:shd w:val="clear" w:color="auto" w:fill="FFFFFF"/>
        <w:spacing w:before="100" w:beforeAutospacing="1" w:after="100" w:afterAutospacing="1" w:line="240" w:lineRule="auto"/>
        <w:rPr>
          <w:rFonts w:asciiTheme="majorHAnsi" w:eastAsia="Times New Roman" w:hAnsiTheme="majorHAnsi" w:cs="Times"/>
          <w:color w:val="000000"/>
        </w:rPr>
      </w:pPr>
      <w:r w:rsidRPr="002F0371">
        <w:rPr>
          <w:rFonts w:asciiTheme="majorHAnsi" w:eastAsia="Times New Roman" w:hAnsiTheme="majorHAnsi" w:cs="Times"/>
          <w:color w:val="000000"/>
        </w:rPr>
        <w:t>Handles sensitive information in a confidential manner</w:t>
      </w:r>
      <w:r w:rsidRPr="006D72C7">
        <w:rPr>
          <w:rFonts w:asciiTheme="majorHAnsi" w:eastAsia="Times New Roman" w:hAnsiTheme="majorHAnsi" w:cs="Times"/>
          <w:color w:val="000000"/>
        </w:rPr>
        <w:t>.</w:t>
      </w:r>
    </w:p>
    <w:p w14:paraId="7EF1ABEE" w14:textId="4AE1612A" w:rsidR="002F0371" w:rsidRPr="006D72C7" w:rsidRDefault="002F0371" w:rsidP="002F0371">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Verbal and written communication skills.</w:t>
      </w:r>
    </w:p>
    <w:p w14:paraId="611874E2" w14:textId="1D0109CE" w:rsidR="00E15059" w:rsidRPr="006D72C7" w:rsidRDefault="002F0371" w:rsidP="00930ECD">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Critical reasoning skills and relationship building.</w:t>
      </w:r>
    </w:p>
    <w:p w14:paraId="7ED4329D" w14:textId="3F443AC3" w:rsidR="00930ECD" w:rsidRPr="006D72C7" w:rsidRDefault="00930ECD" w:rsidP="002F0371">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Work</w:t>
      </w:r>
      <w:r w:rsidR="00E15059" w:rsidRPr="006D72C7">
        <w:rPr>
          <w:rFonts w:asciiTheme="majorHAnsi" w:hAnsiTheme="majorHAnsi" w:cs="Times New Roman"/>
        </w:rPr>
        <w:t xml:space="preserve">ing </w:t>
      </w:r>
      <w:r w:rsidRPr="006D72C7">
        <w:rPr>
          <w:rFonts w:asciiTheme="majorHAnsi" w:hAnsiTheme="majorHAnsi" w:cs="Times New Roman"/>
        </w:rPr>
        <w:t>with the DOT concerning the Distribution, Equipment</w:t>
      </w:r>
      <w:r w:rsidR="00E15059" w:rsidRPr="006D72C7">
        <w:rPr>
          <w:rFonts w:asciiTheme="majorHAnsi" w:hAnsiTheme="majorHAnsi" w:cs="Times New Roman"/>
        </w:rPr>
        <w:t>, Logistics</w:t>
      </w:r>
      <w:r w:rsidRPr="006D72C7">
        <w:rPr>
          <w:rFonts w:asciiTheme="majorHAnsi" w:hAnsiTheme="majorHAnsi" w:cs="Times New Roman"/>
        </w:rPr>
        <w:t xml:space="preserve"> and Sales departments</w:t>
      </w:r>
      <w:r w:rsidR="002F0371" w:rsidRPr="006D72C7">
        <w:rPr>
          <w:rFonts w:asciiTheme="majorHAnsi" w:hAnsiTheme="majorHAnsi" w:cs="Times New Roman"/>
        </w:rPr>
        <w:t>.</w:t>
      </w:r>
    </w:p>
    <w:p w14:paraId="2DA6AF11" w14:textId="378F0F66" w:rsidR="00930ECD" w:rsidRPr="006D72C7" w:rsidRDefault="00930ECD" w:rsidP="00930ECD">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Creating planograms and shelf toppers for the Sales Team</w:t>
      </w:r>
      <w:r w:rsidR="002F0371" w:rsidRPr="006D72C7">
        <w:rPr>
          <w:rFonts w:asciiTheme="majorHAnsi" w:hAnsiTheme="majorHAnsi" w:cs="Times New Roman"/>
        </w:rPr>
        <w:t>.</w:t>
      </w:r>
    </w:p>
    <w:p w14:paraId="3B4086F2" w14:textId="1101568C" w:rsidR="00474458" w:rsidRPr="006D72C7" w:rsidRDefault="00474458" w:rsidP="00351AF2">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Design and create ideas and incentives to boost morale</w:t>
      </w:r>
      <w:r w:rsidR="002F0371" w:rsidRPr="006D72C7">
        <w:rPr>
          <w:rFonts w:asciiTheme="majorHAnsi" w:hAnsiTheme="majorHAnsi" w:cs="Times New Roman"/>
        </w:rPr>
        <w:t>.</w:t>
      </w:r>
    </w:p>
    <w:p w14:paraId="3585C4B6" w14:textId="7B61E969" w:rsidR="00474458" w:rsidRPr="006D72C7" w:rsidRDefault="00474458" w:rsidP="00930ECD">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Be</w:t>
      </w:r>
      <w:r w:rsidR="00E15059" w:rsidRPr="006D72C7">
        <w:rPr>
          <w:rFonts w:asciiTheme="majorHAnsi" w:hAnsiTheme="majorHAnsi" w:cs="Times New Roman"/>
        </w:rPr>
        <w:t>ing</w:t>
      </w:r>
      <w:r w:rsidRPr="006D72C7">
        <w:rPr>
          <w:rFonts w:asciiTheme="majorHAnsi" w:hAnsiTheme="majorHAnsi" w:cs="Times New Roman"/>
        </w:rPr>
        <w:t xml:space="preserve"> a positive and responsible leader</w:t>
      </w:r>
      <w:r w:rsidR="002F0371" w:rsidRPr="006D72C7">
        <w:rPr>
          <w:rFonts w:asciiTheme="majorHAnsi" w:hAnsiTheme="majorHAnsi" w:cs="Times New Roman"/>
        </w:rPr>
        <w:t>.</w:t>
      </w:r>
    </w:p>
    <w:p w14:paraId="67D848F1" w14:textId="764455F4" w:rsidR="00474458" w:rsidRPr="006D72C7" w:rsidRDefault="00474458" w:rsidP="00474458">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Be</w:t>
      </w:r>
      <w:r w:rsidR="00E15059" w:rsidRPr="006D72C7">
        <w:rPr>
          <w:rFonts w:asciiTheme="majorHAnsi" w:hAnsiTheme="majorHAnsi" w:cs="Times New Roman"/>
        </w:rPr>
        <w:t>ing</w:t>
      </w:r>
      <w:r w:rsidRPr="006D72C7">
        <w:rPr>
          <w:rFonts w:asciiTheme="majorHAnsi" w:hAnsiTheme="majorHAnsi" w:cs="Times New Roman"/>
        </w:rPr>
        <w:t xml:space="preserve"> a friendly face for those that see me as they walk in</w:t>
      </w:r>
      <w:r w:rsidR="002F0371" w:rsidRPr="006D72C7">
        <w:rPr>
          <w:rFonts w:asciiTheme="majorHAnsi" w:hAnsiTheme="majorHAnsi" w:cs="Times New Roman"/>
        </w:rPr>
        <w:t>.</w:t>
      </w:r>
    </w:p>
    <w:p w14:paraId="14828138" w14:textId="5B0E5CAE" w:rsidR="00916199" w:rsidRPr="006D72C7" w:rsidRDefault="006D72C7" w:rsidP="0021500E">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P</w:t>
      </w:r>
      <w:r w:rsidR="00916199" w:rsidRPr="006D72C7">
        <w:rPr>
          <w:rFonts w:asciiTheme="majorHAnsi" w:hAnsiTheme="majorHAnsi" w:cs="Times New Roman"/>
        </w:rPr>
        <w:t xml:space="preserve">roject management skills; detailed oriented and sense of </w:t>
      </w:r>
      <w:r w:rsidRPr="006D72C7">
        <w:rPr>
          <w:rFonts w:asciiTheme="majorHAnsi" w:hAnsiTheme="majorHAnsi" w:cs="Times New Roman"/>
        </w:rPr>
        <w:t>urgency.</w:t>
      </w:r>
    </w:p>
    <w:p w14:paraId="4B590E8C" w14:textId="1B7D125D" w:rsidR="00916199" w:rsidRPr="006D72C7" w:rsidRDefault="00916199" w:rsidP="0021500E">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Knowledge of SAP, Kronos</w:t>
      </w:r>
      <w:r w:rsidR="00E15059" w:rsidRPr="006D72C7">
        <w:rPr>
          <w:rFonts w:asciiTheme="majorHAnsi" w:hAnsiTheme="majorHAnsi" w:cs="Times New Roman"/>
        </w:rPr>
        <w:t>, Success Factors, Accurate, HireRight</w:t>
      </w:r>
      <w:r w:rsidRPr="006D72C7">
        <w:rPr>
          <w:rFonts w:asciiTheme="majorHAnsi" w:hAnsiTheme="majorHAnsi" w:cs="Times New Roman"/>
        </w:rPr>
        <w:t xml:space="preserve"> and </w:t>
      </w:r>
      <w:proofErr w:type="spellStart"/>
      <w:r w:rsidRPr="006D72C7">
        <w:rPr>
          <w:rFonts w:asciiTheme="majorHAnsi" w:hAnsiTheme="majorHAnsi" w:cs="Times New Roman"/>
        </w:rPr>
        <w:t>CareerBuilders</w:t>
      </w:r>
      <w:proofErr w:type="spellEnd"/>
    </w:p>
    <w:p w14:paraId="328FDB0A" w14:textId="77777777" w:rsidR="00916199" w:rsidRPr="006D72C7" w:rsidRDefault="00916199" w:rsidP="0021500E">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 xml:space="preserve">Experience in providing Human Resource support </w:t>
      </w:r>
      <w:r w:rsidR="00A67D6B" w:rsidRPr="006D72C7">
        <w:rPr>
          <w:rFonts w:asciiTheme="majorHAnsi" w:hAnsiTheme="majorHAnsi" w:cs="Times New Roman"/>
        </w:rPr>
        <w:t>such as Payroll, Administration of Benefits, New Hire Orientations and Applicant Processing</w:t>
      </w:r>
    </w:p>
    <w:p w14:paraId="53D2E1BA" w14:textId="77777777" w:rsidR="00A67D6B" w:rsidRPr="006D72C7" w:rsidRDefault="00A67D6B" w:rsidP="0021500E">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Able to perform multiple tasks in a fast- paced environment</w:t>
      </w:r>
    </w:p>
    <w:p w14:paraId="65094FBC" w14:textId="39215538" w:rsidR="00351AF2" w:rsidRPr="006D72C7" w:rsidRDefault="00A67D6B" w:rsidP="00351AF2">
      <w:pPr>
        <w:pStyle w:val="ListParagraph"/>
        <w:numPr>
          <w:ilvl w:val="0"/>
          <w:numId w:val="3"/>
        </w:numPr>
        <w:spacing w:after="0" w:line="240" w:lineRule="auto"/>
        <w:rPr>
          <w:rFonts w:asciiTheme="majorHAnsi" w:hAnsiTheme="majorHAnsi" w:cs="Times New Roman"/>
        </w:rPr>
      </w:pPr>
      <w:r w:rsidRPr="006D72C7">
        <w:rPr>
          <w:rFonts w:asciiTheme="majorHAnsi" w:hAnsiTheme="majorHAnsi" w:cs="Times New Roman"/>
        </w:rPr>
        <w:t>Flexible schedule</w:t>
      </w:r>
    </w:p>
    <w:p w14:paraId="39DA67B3" w14:textId="77777777" w:rsidR="00351AF2" w:rsidRPr="006D72C7" w:rsidRDefault="00351AF2" w:rsidP="00351AF2">
      <w:pPr>
        <w:spacing w:after="0" w:line="240" w:lineRule="auto"/>
        <w:rPr>
          <w:rFonts w:asciiTheme="majorHAnsi" w:hAnsiTheme="majorHAnsi" w:cs="Times New Roman"/>
        </w:rPr>
      </w:pPr>
    </w:p>
    <w:p w14:paraId="2F9A34EB" w14:textId="77777777" w:rsidR="00951FA0" w:rsidRPr="006D72C7" w:rsidRDefault="00951FA0" w:rsidP="00951FA0">
      <w:pPr>
        <w:spacing w:after="0" w:line="240" w:lineRule="auto"/>
        <w:rPr>
          <w:rFonts w:asciiTheme="majorHAnsi" w:hAnsiTheme="majorHAnsi" w:cs="Times New Roman"/>
        </w:rPr>
      </w:pPr>
      <w:r w:rsidRPr="006D72C7">
        <w:rPr>
          <w:rFonts w:asciiTheme="majorHAnsi" w:hAnsiTheme="majorHAnsi" w:cs="Times New Roman"/>
        </w:rPr>
        <w:t>May 2018 – Present</w:t>
      </w:r>
    </w:p>
    <w:p w14:paraId="49ECD847" w14:textId="77777777" w:rsidR="00951FA0" w:rsidRPr="006D72C7" w:rsidRDefault="00951FA0" w:rsidP="00951FA0">
      <w:pPr>
        <w:spacing w:after="0" w:line="240" w:lineRule="auto"/>
        <w:rPr>
          <w:rFonts w:asciiTheme="majorHAnsi" w:hAnsiTheme="majorHAnsi" w:cs="Times New Roman"/>
          <w:i/>
          <w:iCs/>
        </w:rPr>
      </w:pPr>
      <w:r w:rsidRPr="006D72C7">
        <w:rPr>
          <w:rFonts w:asciiTheme="majorHAnsi" w:hAnsiTheme="majorHAnsi" w:cs="Times New Roman"/>
          <w:i/>
          <w:iCs/>
        </w:rPr>
        <w:t>Interim President of the Music Department</w:t>
      </w:r>
    </w:p>
    <w:p w14:paraId="1E32003D" w14:textId="77777777" w:rsidR="00951FA0" w:rsidRPr="006D72C7" w:rsidRDefault="00951FA0" w:rsidP="00951FA0">
      <w:pPr>
        <w:spacing w:after="0" w:line="240" w:lineRule="auto"/>
        <w:rPr>
          <w:rFonts w:asciiTheme="majorHAnsi" w:hAnsiTheme="majorHAnsi" w:cs="Times New Roman"/>
        </w:rPr>
      </w:pPr>
      <w:r w:rsidRPr="006D72C7">
        <w:rPr>
          <w:rFonts w:asciiTheme="majorHAnsi" w:hAnsiTheme="majorHAnsi" w:cs="Times New Roman"/>
        </w:rPr>
        <w:t>Children of God Ministries, Knoxville, TN</w:t>
      </w:r>
    </w:p>
    <w:p w14:paraId="7F3FD742" w14:textId="77777777" w:rsidR="00951FA0" w:rsidRPr="006D72C7" w:rsidRDefault="00951FA0" w:rsidP="00951FA0">
      <w:pPr>
        <w:spacing w:after="0" w:line="240" w:lineRule="auto"/>
        <w:rPr>
          <w:rFonts w:asciiTheme="majorHAnsi" w:hAnsiTheme="majorHAnsi" w:cs="Times New Roman"/>
        </w:rPr>
      </w:pPr>
    </w:p>
    <w:p w14:paraId="4F31FA88" w14:textId="77777777" w:rsidR="00951FA0" w:rsidRPr="006D72C7" w:rsidRDefault="00951FA0" w:rsidP="00951FA0">
      <w:pPr>
        <w:spacing w:after="0" w:line="240" w:lineRule="auto"/>
        <w:rPr>
          <w:rFonts w:asciiTheme="majorHAnsi" w:hAnsiTheme="majorHAnsi" w:cs="Times New Roman"/>
        </w:rPr>
      </w:pPr>
      <w:r w:rsidRPr="006D72C7">
        <w:rPr>
          <w:rFonts w:asciiTheme="majorHAnsi" w:hAnsiTheme="majorHAnsi" w:cs="Times New Roman"/>
        </w:rPr>
        <w:t>Various duties include:</w:t>
      </w:r>
    </w:p>
    <w:p w14:paraId="4B65217A" w14:textId="5E86DB71" w:rsidR="00951FA0" w:rsidRPr="006D72C7" w:rsidRDefault="00916199" w:rsidP="00951FA0">
      <w:pPr>
        <w:pStyle w:val="ListParagraph"/>
        <w:numPr>
          <w:ilvl w:val="0"/>
          <w:numId w:val="5"/>
        </w:numPr>
        <w:spacing w:after="0" w:line="240" w:lineRule="auto"/>
        <w:rPr>
          <w:rFonts w:asciiTheme="majorHAnsi" w:hAnsiTheme="majorHAnsi" w:cs="Times New Roman"/>
        </w:rPr>
      </w:pPr>
      <w:r w:rsidRPr="006D72C7">
        <w:rPr>
          <w:rFonts w:asciiTheme="majorHAnsi" w:hAnsiTheme="majorHAnsi" w:cs="Times New Roman"/>
        </w:rPr>
        <w:t>A working knowledge of music fundamentals</w:t>
      </w:r>
      <w:r w:rsidR="006D72C7">
        <w:rPr>
          <w:rFonts w:asciiTheme="majorHAnsi" w:hAnsiTheme="majorHAnsi" w:cs="Times New Roman"/>
        </w:rPr>
        <w:t>.</w:t>
      </w:r>
    </w:p>
    <w:p w14:paraId="01C218A5" w14:textId="769D629A" w:rsidR="00916199" w:rsidRPr="006D72C7" w:rsidRDefault="00A67D6B" w:rsidP="00951FA0">
      <w:pPr>
        <w:pStyle w:val="ListParagraph"/>
        <w:numPr>
          <w:ilvl w:val="0"/>
          <w:numId w:val="5"/>
        </w:numPr>
        <w:spacing w:after="0" w:line="240" w:lineRule="auto"/>
        <w:rPr>
          <w:rFonts w:asciiTheme="majorHAnsi" w:hAnsiTheme="majorHAnsi" w:cs="Times New Roman"/>
        </w:rPr>
      </w:pPr>
      <w:r w:rsidRPr="006D72C7">
        <w:rPr>
          <w:rFonts w:asciiTheme="majorHAnsi" w:hAnsiTheme="majorHAnsi" w:cs="Times New Roman"/>
        </w:rPr>
        <w:t>Ability to</w:t>
      </w:r>
      <w:r w:rsidR="00916199" w:rsidRPr="006D72C7">
        <w:rPr>
          <w:rFonts w:asciiTheme="majorHAnsi" w:hAnsiTheme="majorHAnsi" w:cs="Times New Roman"/>
        </w:rPr>
        <w:t xml:space="preserve"> play an instrument</w:t>
      </w:r>
      <w:r w:rsidRPr="006D72C7">
        <w:rPr>
          <w:rFonts w:asciiTheme="majorHAnsi" w:hAnsiTheme="majorHAnsi" w:cs="Times New Roman"/>
        </w:rPr>
        <w:t>, preferably piano</w:t>
      </w:r>
      <w:r w:rsidR="006D72C7">
        <w:rPr>
          <w:rFonts w:asciiTheme="majorHAnsi" w:hAnsiTheme="majorHAnsi" w:cs="Times New Roman"/>
        </w:rPr>
        <w:t>.</w:t>
      </w:r>
    </w:p>
    <w:p w14:paraId="0E3824D2" w14:textId="0EDCA502" w:rsidR="00916199" w:rsidRPr="006D72C7" w:rsidRDefault="00916199" w:rsidP="00951FA0">
      <w:pPr>
        <w:pStyle w:val="ListParagraph"/>
        <w:numPr>
          <w:ilvl w:val="0"/>
          <w:numId w:val="5"/>
        </w:numPr>
        <w:spacing w:after="0" w:line="240" w:lineRule="auto"/>
        <w:rPr>
          <w:rFonts w:asciiTheme="majorHAnsi" w:hAnsiTheme="majorHAnsi" w:cs="Times New Roman"/>
        </w:rPr>
      </w:pPr>
      <w:r w:rsidRPr="006D72C7">
        <w:rPr>
          <w:rFonts w:asciiTheme="majorHAnsi" w:hAnsiTheme="majorHAnsi" w:cs="Times New Roman"/>
        </w:rPr>
        <w:t>Have a good ear for pitch and rhythm</w:t>
      </w:r>
      <w:r w:rsidR="006D72C7">
        <w:rPr>
          <w:rFonts w:asciiTheme="majorHAnsi" w:hAnsiTheme="majorHAnsi" w:cs="Times New Roman"/>
        </w:rPr>
        <w:t>.</w:t>
      </w:r>
    </w:p>
    <w:p w14:paraId="1AE94C95" w14:textId="41B30954" w:rsidR="00916199" w:rsidRPr="006D72C7" w:rsidRDefault="00916199" w:rsidP="00916199">
      <w:pPr>
        <w:pStyle w:val="ListParagraph"/>
        <w:numPr>
          <w:ilvl w:val="0"/>
          <w:numId w:val="5"/>
        </w:numPr>
        <w:spacing w:after="0" w:line="240" w:lineRule="auto"/>
        <w:rPr>
          <w:rFonts w:asciiTheme="majorHAnsi" w:hAnsiTheme="majorHAnsi" w:cs="Times New Roman"/>
        </w:rPr>
      </w:pPr>
      <w:r w:rsidRPr="006D72C7">
        <w:rPr>
          <w:rFonts w:asciiTheme="majorHAnsi" w:hAnsiTheme="majorHAnsi" w:cs="Times New Roman"/>
        </w:rPr>
        <w:t>Understanding of how to create balance for a choral ensemble</w:t>
      </w:r>
      <w:r w:rsidR="006D72C7">
        <w:rPr>
          <w:rFonts w:asciiTheme="majorHAnsi" w:hAnsiTheme="majorHAnsi" w:cs="Times New Roman"/>
        </w:rPr>
        <w:t>.</w:t>
      </w:r>
    </w:p>
    <w:p w14:paraId="032BB4C4" w14:textId="0C79BFEC" w:rsidR="00916199" w:rsidRPr="006D72C7" w:rsidRDefault="00916199" w:rsidP="00916199">
      <w:pPr>
        <w:pStyle w:val="ListParagraph"/>
        <w:numPr>
          <w:ilvl w:val="0"/>
          <w:numId w:val="5"/>
        </w:numPr>
        <w:spacing w:after="0" w:line="240" w:lineRule="auto"/>
        <w:rPr>
          <w:rFonts w:asciiTheme="majorHAnsi" w:hAnsiTheme="majorHAnsi" w:cs="Times New Roman"/>
        </w:rPr>
      </w:pPr>
      <w:r w:rsidRPr="006D72C7">
        <w:rPr>
          <w:rFonts w:asciiTheme="majorHAnsi" w:hAnsiTheme="majorHAnsi" w:cs="Times New Roman"/>
        </w:rPr>
        <w:t>Working knowledge of basic vocal fundamentals, choral techniques and be able to instruct singers in them</w:t>
      </w:r>
      <w:r w:rsidR="006D72C7">
        <w:rPr>
          <w:rFonts w:asciiTheme="majorHAnsi" w:hAnsiTheme="majorHAnsi" w:cs="Times New Roman"/>
        </w:rPr>
        <w:t>.</w:t>
      </w:r>
    </w:p>
    <w:p w14:paraId="3EC2855D" w14:textId="35C4837F" w:rsidR="00916199" w:rsidRPr="006D72C7" w:rsidRDefault="00916199" w:rsidP="00916199">
      <w:pPr>
        <w:pStyle w:val="ListParagraph"/>
        <w:numPr>
          <w:ilvl w:val="0"/>
          <w:numId w:val="5"/>
        </w:numPr>
        <w:spacing w:after="0" w:line="240" w:lineRule="auto"/>
        <w:rPr>
          <w:rFonts w:asciiTheme="majorHAnsi" w:hAnsiTheme="majorHAnsi" w:cs="Times New Roman"/>
        </w:rPr>
      </w:pPr>
      <w:r w:rsidRPr="006D72C7">
        <w:rPr>
          <w:rFonts w:asciiTheme="majorHAnsi" w:hAnsiTheme="majorHAnsi" w:cs="Times New Roman"/>
        </w:rPr>
        <w:t>Working knowledge of conducting, including expression, attacks and releases, cueing and beat patterns</w:t>
      </w:r>
      <w:r w:rsidR="006D72C7">
        <w:rPr>
          <w:rFonts w:asciiTheme="majorHAnsi" w:hAnsiTheme="majorHAnsi" w:cs="Times New Roman"/>
        </w:rPr>
        <w:t>.</w:t>
      </w:r>
    </w:p>
    <w:p w14:paraId="4783298A" w14:textId="4F1F9A05" w:rsidR="00916199" w:rsidRPr="006D72C7" w:rsidRDefault="00916199" w:rsidP="00916199">
      <w:pPr>
        <w:pStyle w:val="ListParagraph"/>
        <w:numPr>
          <w:ilvl w:val="0"/>
          <w:numId w:val="5"/>
        </w:numPr>
        <w:spacing w:after="0" w:line="240" w:lineRule="auto"/>
        <w:rPr>
          <w:rFonts w:asciiTheme="majorHAnsi" w:hAnsiTheme="majorHAnsi" w:cs="Times New Roman"/>
        </w:rPr>
      </w:pPr>
      <w:r w:rsidRPr="006D72C7">
        <w:rPr>
          <w:rFonts w:asciiTheme="majorHAnsi" w:hAnsiTheme="majorHAnsi" w:cs="Times New Roman"/>
        </w:rPr>
        <w:t>Working knowledge of English diction as it applies to choral singing</w:t>
      </w:r>
      <w:r w:rsidR="006D72C7">
        <w:rPr>
          <w:rFonts w:asciiTheme="majorHAnsi" w:hAnsiTheme="majorHAnsi" w:cs="Times New Roman"/>
        </w:rPr>
        <w:t>.</w:t>
      </w:r>
    </w:p>
    <w:p w14:paraId="0DDD5B11" w14:textId="0A648810" w:rsidR="00916199" w:rsidRPr="006D72C7" w:rsidRDefault="00916199" w:rsidP="00916199">
      <w:pPr>
        <w:pStyle w:val="ListParagraph"/>
        <w:numPr>
          <w:ilvl w:val="0"/>
          <w:numId w:val="5"/>
        </w:numPr>
        <w:spacing w:after="0" w:line="240" w:lineRule="auto"/>
        <w:rPr>
          <w:rFonts w:asciiTheme="majorHAnsi" w:hAnsiTheme="majorHAnsi" w:cs="Times New Roman"/>
        </w:rPr>
      </w:pPr>
      <w:r w:rsidRPr="006D72C7">
        <w:rPr>
          <w:rFonts w:asciiTheme="majorHAnsi" w:hAnsiTheme="majorHAnsi" w:cs="Times New Roman"/>
        </w:rPr>
        <w:t>Working knowledge of the organ and the ability to help the organist effectively accompany and support the choir during rehearsals and/or rehearsals</w:t>
      </w:r>
      <w:r w:rsidR="006D72C7">
        <w:rPr>
          <w:rFonts w:asciiTheme="majorHAnsi" w:hAnsiTheme="majorHAnsi" w:cs="Times New Roman"/>
        </w:rPr>
        <w:t>.</w:t>
      </w:r>
    </w:p>
    <w:p w14:paraId="019F0428" w14:textId="4DC483E9" w:rsidR="005C5DD3" w:rsidRDefault="00916199" w:rsidP="00930ECD">
      <w:pPr>
        <w:pStyle w:val="ListParagraph"/>
        <w:numPr>
          <w:ilvl w:val="0"/>
          <w:numId w:val="5"/>
        </w:numPr>
        <w:spacing w:after="0" w:line="240" w:lineRule="auto"/>
        <w:rPr>
          <w:rFonts w:asciiTheme="majorHAnsi" w:hAnsiTheme="majorHAnsi" w:cs="Times New Roman"/>
        </w:rPr>
      </w:pPr>
      <w:r w:rsidRPr="006D72C7">
        <w:rPr>
          <w:rFonts w:asciiTheme="majorHAnsi" w:hAnsiTheme="majorHAnsi" w:cs="Times New Roman"/>
        </w:rPr>
        <w:t>Supporting the Pastor</w:t>
      </w:r>
      <w:r w:rsidR="00A67D6B" w:rsidRPr="006D72C7">
        <w:rPr>
          <w:rFonts w:asciiTheme="majorHAnsi" w:hAnsiTheme="majorHAnsi" w:cs="Times New Roman"/>
        </w:rPr>
        <w:t>’s engagements in the city and abroad</w:t>
      </w:r>
      <w:r w:rsidR="006D72C7">
        <w:rPr>
          <w:rFonts w:asciiTheme="majorHAnsi" w:hAnsiTheme="majorHAnsi" w:cs="Times New Roman"/>
        </w:rPr>
        <w:t>.</w:t>
      </w:r>
    </w:p>
    <w:p w14:paraId="5AC8A5A0" w14:textId="77777777" w:rsidR="006D72C7" w:rsidRPr="006D72C7" w:rsidRDefault="006D72C7" w:rsidP="006D72C7">
      <w:pPr>
        <w:pStyle w:val="ListParagraph"/>
        <w:spacing w:after="0" w:line="240" w:lineRule="auto"/>
        <w:rPr>
          <w:rFonts w:asciiTheme="majorHAnsi" w:hAnsiTheme="majorHAnsi" w:cs="Times New Roman"/>
        </w:rPr>
      </w:pPr>
    </w:p>
    <w:p w14:paraId="13C46E3B" w14:textId="77777777" w:rsidR="006D72C7" w:rsidRDefault="006D72C7" w:rsidP="00930ECD">
      <w:pPr>
        <w:spacing w:after="0" w:line="240" w:lineRule="auto"/>
        <w:rPr>
          <w:rFonts w:asciiTheme="majorHAnsi" w:hAnsiTheme="majorHAnsi" w:cs="Times New Roman"/>
        </w:rPr>
      </w:pPr>
    </w:p>
    <w:p w14:paraId="42C6A71B" w14:textId="77777777" w:rsidR="006D72C7" w:rsidRDefault="006D72C7" w:rsidP="00930ECD">
      <w:pPr>
        <w:spacing w:after="0" w:line="240" w:lineRule="auto"/>
        <w:rPr>
          <w:rFonts w:asciiTheme="majorHAnsi" w:hAnsiTheme="majorHAnsi" w:cs="Times New Roman"/>
        </w:rPr>
      </w:pPr>
    </w:p>
    <w:p w14:paraId="4C6F2389" w14:textId="71C58D32" w:rsidR="00930ECD" w:rsidRPr="006D72C7" w:rsidRDefault="00930ECD" w:rsidP="00930ECD">
      <w:pPr>
        <w:spacing w:after="0" w:line="240" w:lineRule="auto"/>
        <w:rPr>
          <w:rFonts w:asciiTheme="majorHAnsi" w:hAnsiTheme="majorHAnsi" w:cs="Times New Roman"/>
        </w:rPr>
      </w:pPr>
      <w:r w:rsidRPr="006D72C7">
        <w:rPr>
          <w:rFonts w:asciiTheme="majorHAnsi" w:hAnsiTheme="majorHAnsi" w:cs="Times New Roman"/>
        </w:rPr>
        <w:t>January 2017 – Present</w:t>
      </w:r>
    </w:p>
    <w:p w14:paraId="5EB310AA" w14:textId="77777777" w:rsidR="00930ECD" w:rsidRPr="006D72C7" w:rsidRDefault="00930ECD" w:rsidP="00930ECD">
      <w:pPr>
        <w:spacing w:after="0" w:line="240" w:lineRule="auto"/>
        <w:rPr>
          <w:rFonts w:asciiTheme="majorHAnsi" w:hAnsiTheme="majorHAnsi" w:cs="Times New Roman"/>
          <w:i/>
          <w:iCs/>
        </w:rPr>
      </w:pPr>
      <w:r w:rsidRPr="006D72C7">
        <w:rPr>
          <w:rFonts w:asciiTheme="majorHAnsi" w:hAnsiTheme="majorHAnsi" w:cs="Times New Roman"/>
          <w:i/>
          <w:iCs/>
        </w:rPr>
        <w:t>Church Secretary</w:t>
      </w:r>
    </w:p>
    <w:p w14:paraId="16934385" w14:textId="77777777" w:rsidR="00930ECD" w:rsidRPr="006D72C7" w:rsidRDefault="00930ECD" w:rsidP="00930ECD">
      <w:pPr>
        <w:spacing w:after="0" w:line="240" w:lineRule="auto"/>
        <w:rPr>
          <w:rFonts w:asciiTheme="majorHAnsi" w:hAnsiTheme="majorHAnsi" w:cs="Times New Roman"/>
        </w:rPr>
      </w:pPr>
      <w:r w:rsidRPr="006D72C7">
        <w:rPr>
          <w:rFonts w:asciiTheme="majorHAnsi" w:hAnsiTheme="majorHAnsi" w:cs="Times New Roman"/>
        </w:rPr>
        <w:t>Children of God Ministries, Knoxville, TN</w:t>
      </w:r>
    </w:p>
    <w:p w14:paraId="2A91FF2A" w14:textId="77777777" w:rsidR="00930ECD" w:rsidRPr="006D72C7" w:rsidRDefault="00930ECD" w:rsidP="00930ECD">
      <w:pPr>
        <w:spacing w:after="0" w:line="240" w:lineRule="auto"/>
        <w:rPr>
          <w:rFonts w:asciiTheme="majorHAnsi" w:hAnsiTheme="majorHAnsi" w:cs="Times New Roman"/>
        </w:rPr>
      </w:pPr>
    </w:p>
    <w:p w14:paraId="3DF6AA6D" w14:textId="77777777" w:rsidR="00930ECD" w:rsidRPr="006D72C7" w:rsidRDefault="00930ECD" w:rsidP="00930ECD">
      <w:pPr>
        <w:spacing w:after="0" w:line="240" w:lineRule="auto"/>
        <w:rPr>
          <w:rFonts w:asciiTheme="majorHAnsi" w:hAnsiTheme="majorHAnsi" w:cs="Times New Roman"/>
        </w:rPr>
      </w:pPr>
      <w:r w:rsidRPr="006D72C7">
        <w:rPr>
          <w:rFonts w:asciiTheme="majorHAnsi" w:hAnsiTheme="majorHAnsi" w:cs="Times New Roman"/>
        </w:rPr>
        <w:t>Various duties include:</w:t>
      </w:r>
    </w:p>
    <w:p w14:paraId="3AF4EBF8" w14:textId="07056108" w:rsidR="00930ECD" w:rsidRPr="006D72C7" w:rsidRDefault="00930ECD" w:rsidP="00930ECD">
      <w:pPr>
        <w:pStyle w:val="ListParagraph"/>
        <w:numPr>
          <w:ilvl w:val="0"/>
          <w:numId w:val="4"/>
        </w:numPr>
        <w:spacing w:after="0" w:line="240" w:lineRule="auto"/>
        <w:rPr>
          <w:rFonts w:asciiTheme="majorHAnsi" w:hAnsiTheme="majorHAnsi" w:cs="Times New Roman"/>
        </w:rPr>
      </w:pPr>
      <w:r w:rsidRPr="006D72C7">
        <w:rPr>
          <w:rFonts w:asciiTheme="majorHAnsi" w:hAnsiTheme="majorHAnsi" w:cs="Times New Roman"/>
        </w:rPr>
        <w:t xml:space="preserve">Serve </w:t>
      </w:r>
      <w:r w:rsidR="005C5DD3" w:rsidRPr="006D72C7">
        <w:rPr>
          <w:rFonts w:asciiTheme="majorHAnsi" w:hAnsiTheme="majorHAnsi" w:cs="Times New Roman"/>
        </w:rPr>
        <w:t>as an active and faithful member in support of the ministry</w:t>
      </w:r>
      <w:r w:rsidR="006D72C7">
        <w:rPr>
          <w:rFonts w:asciiTheme="majorHAnsi" w:hAnsiTheme="majorHAnsi" w:cs="Times New Roman"/>
        </w:rPr>
        <w:t>.</w:t>
      </w:r>
    </w:p>
    <w:p w14:paraId="610D50CC" w14:textId="40CA381A" w:rsidR="00930ECD" w:rsidRPr="006D72C7" w:rsidRDefault="00930ECD" w:rsidP="005C5DD3">
      <w:pPr>
        <w:pStyle w:val="ListParagraph"/>
        <w:numPr>
          <w:ilvl w:val="0"/>
          <w:numId w:val="4"/>
        </w:numPr>
        <w:spacing w:after="0" w:line="240" w:lineRule="auto"/>
        <w:rPr>
          <w:rFonts w:asciiTheme="majorHAnsi" w:hAnsiTheme="majorHAnsi" w:cs="Times New Roman"/>
        </w:rPr>
      </w:pPr>
      <w:r w:rsidRPr="006D72C7">
        <w:rPr>
          <w:rFonts w:asciiTheme="majorHAnsi" w:hAnsiTheme="majorHAnsi" w:cs="Times New Roman"/>
        </w:rPr>
        <w:t xml:space="preserve">Serve </w:t>
      </w:r>
      <w:r w:rsidR="005C5DD3" w:rsidRPr="006D72C7">
        <w:rPr>
          <w:rFonts w:asciiTheme="majorHAnsi" w:hAnsiTheme="majorHAnsi" w:cs="Times New Roman"/>
        </w:rPr>
        <w:t>in the following auxiliaries: Women’s Department, Leadership Team</w:t>
      </w:r>
      <w:r w:rsidR="006D72C7">
        <w:rPr>
          <w:rFonts w:asciiTheme="majorHAnsi" w:hAnsiTheme="majorHAnsi" w:cs="Times New Roman"/>
        </w:rPr>
        <w:t xml:space="preserve"> and </w:t>
      </w:r>
      <w:r w:rsidR="005C5DD3" w:rsidRPr="006D72C7">
        <w:rPr>
          <w:rFonts w:asciiTheme="majorHAnsi" w:hAnsiTheme="majorHAnsi" w:cs="Times New Roman"/>
        </w:rPr>
        <w:t>Music Department</w:t>
      </w:r>
      <w:r w:rsidR="006D72C7">
        <w:rPr>
          <w:rFonts w:asciiTheme="majorHAnsi" w:hAnsiTheme="majorHAnsi" w:cs="Times New Roman"/>
        </w:rPr>
        <w:t>.</w:t>
      </w:r>
    </w:p>
    <w:p w14:paraId="56E19BCB" w14:textId="28D7255F" w:rsidR="00474458" w:rsidRPr="006D72C7" w:rsidRDefault="00474458" w:rsidP="00916199">
      <w:pPr>
        <w:pStyle w:val="ListParagraph"/>
        <w:numPr>
          <w:ilvl w:val="0"/>
          <w:numId w:val="4"/>
        </w:numPr>
        <w:spacing w:after="0" w:line="240" w:lineRule="auto"/>
        <w:rPr>
          <w:rFonts w:asciiTheme="majorHAnsi" w:hAnsiTheme="majorHAnsi" w:cs="Times New Roman"/>
        </w:rPr>
      </w:pPr>
      <w:r w:rsidRPr="006D72C7">
        <w:rPr>
          <w:rFonts w:asciiTheme="majorHAnsi" w:hAnsiTheme="majorHAnsi" w:cs="Times New Roman"/>
        </w:rPr>
        <w:t>Responsible for minutes and archives for departments</w:t>
      </w:r>
      <w:r w:rsidR="006D72C7">
        <w:rPr>
          <w:rFonts w:asciiTheme="majorHAnsi" w:hAnsiTheme="majorHAnsi" w:cs="Times New Roman"/>
        </w:rPr>
        <w:t>.</w:t>
      </w:r>
    </w:p>
    <w:p w14:paraId="282293FD" w14:textId="14038016" w:rsidR="00951FA0" w:rsidRPr="006D72C7" w:rsidRDefault="005C5DD3" w:rsidP="00951FA0">
      <w:pPr>
        <w:pStyle w:val="ListParagraph"/>
        <w:numPr>
          <w:ilvl w:val="0"/>
          <w:numId w:val="4"/>
        </w:numPr>
        <w:spacing w:after="0" w:line="240" w:lineRule="auto"/>
        <w:rPr>
          <w:rFonts w:asciiTheme="majorHAnsi" w:hAnsiTheme="majorHAnsi" w:cs="Times New Roman"/>
        </w:rPr>
      </w:pPr>
      <w:r w:rsidRPr="006D72C7">
        <w:rPr>
          <w:rFonts w:asciiTheme="majorHAnsi" w:hAnsiTheme="majorHAnsi" w:cs="Times New Roman"/>
        </w:rPr>
        <w:t xml:space="preserve">Keep </w:t>
      </w:r>
      <w:r w:rsidR="006D72C7">
        <w:rPr>
          <w:rFonts w:asciiTheme="majorHAnsi" w:hAnsiTheme="majorHAnsi" w:cs="Times New Roman"/>
        </w:rPr>
        <w:t>church</w:t>
      </w:r>
      <w:r w:rsidRPr="006D72C7">
        <w:rPr>
          <w:rFonts w:asciiTheme="majorHAnsi" w:hAnsiTheme="majorHAnsi" w:cs="Times New Roman"/>
        </w:rPr>
        <w:t xml:space="preserve"> files current</w:t>
      </w:r>
      <w:r w:rsidR="006D72C7">
        <w:rPr>
          <w:rFonts w:asciiTheme="majorHAnsi" w:hAnsiTheme="majorHAnsi" w:cs="Times New Roman"/>
        </w:rPr>
        <w:t>.</w:t>
      </w:r>
    </w:p>
    <w:p w14:paraId="51941133" w14:textId="2751C1E0" w:rsidR="005C5DD3" w:rsidRPr="006D72C7" w:rsidRDefault="005C5DD3" w:rsidP="00951FA0">
      <w:pPr>
        <w:pStyle w:val="ListParagraph"/>
        <w:numPr>
          <w:ilvl w:val="0"/>
          <w:numId w:val="4"/>
        </w:numPr>
        <w:spacing w:after="0" w:line="240" w:lineRule="auto"/>
        <w:rPr>
          <w:rFonts w:asciiTheme="majorHAnsi" w:hAnsiTheme="majorHAnsi" w:cs="Times New Roman"/>
        </w:rPr>
      </w:pPr>
      <w:r w:rsidRPr="006D72C7">
        <w:rPr>
          <w:rFonts w:asciiTheme="majorHAnsi" w:hAnsiTheme="majorHAnsi" w:cs="Times New Roman"/>
        </w:rPr>
        <w:t xml:space="preserve">Send out reminders concerning </w:t>
      </w:r>
      <w:r w:rsidR="006D72C7">
        <w:rPr>
          <w:rFonts w:asciiTheme="majorHAnsi" w:hAnsiTheme="majorHAnsi" w:cs="Times New Roman"/>
        </w:rPr>
        <w:t>various auxiliary</w:t>
      </w:r>
      <w:r w:rsidRPr="006D72C7">
        <w:rPr>
          <w:rFonts w:asciiTheme="majorHAnsi" w:hAnsiTheme="majorHAnsi" w:cs="Times New Roman"/>
        </w:rPr>
        <w:t xml:space="preserve"> meetings</w:t>
      </w:r>
      <w:r w:rsidR="006D72C7">
        <w:rPr>
          <w:rFonts w:asciiTheme="majorHAnsi" w:hAnsiTheme="majorHAnsi" w:cs="Times New Roman"/>
        </w:rPr>
        <w:t>.</w:t>
      </w:r>
    </w:p>
    <w:p w14:paraId="3864A586" w14:textId="490C7749" w:rsidR="005C5DD3" w:rsidRDefault="005C5DD3" w:rsidP="00D9730F">
      <w:pPr>
        <w:spacing w:after="0" w:line="240" w:lineRule="auto"/>
        <w:rPr>
          <w:rFonts w:asciiTheme="majorHAnsi" w:hAnsiTheme="majorHAnsi" w:cs="Times New Roman"/>
        </w:rPr>
      </w:pPr>
    </w:p>
    <w:p w14:paraId="7E48FACA" w14:textId="77777777" w:rsidR="000578F2" w:rsidRPr="006D72C7" w:rsidRDefault="000578F2" w:rsidP="00D9730F">
      <w:pPr>
        <w:spacing w:after="0" w:line="240" w:lineRule="auto"/>
        <w:rPr>
          <w:rFonts w:asciiTheme="majorHAnsi" w:hAnsiTheme="majorHAnsi" w:cs="Times New Roman"/>
        </w:rPr>
      </w:pPr>
    </w:p>
    <w:p w14:paraId="082ED0E9" w14:textId="77777777" w:rsidR="004E053D" w:rsidRPr="006D72C7" w:rsidRDefault="004E053D" w:rsidP="00D9730F">
      <w:pPr>
        <w:spacing w:after="0" w:line="240" w:lineRule="auto"/>
        <w:rPr>
          <w:rFonts w:asciiTheme="majorHAnsi" w:hAnsiTheme="majorHAnsi" w:cs="Times New Roman"/>
        </w:rPr>
      </w:pPr>
      <w:r w:rsidRPr="006D72C7">
        <w:rPr>
          <w:rFonts w:asciiTheme="majorHAnsi" w:hAnsiTheme="majorHAnsi" w:cs="Times New Roman"/>
        </w:rPr>
        <w:t xml:space="preserve">June 2012 – </w:t>
      </w:r>
      <w:r w:rsidR="00930ECD" w:rsidRPr="006D72C7">
        <w:rPr>
          <w:rFonts w:asciiTheme="majorHAnsi" w:hAnsiTheme="majorHAnsi" w:cs="Times New Roman"/>
        </w:rPr>
        <w:t>September 4, 2019</w:t>
      </w:r>
    </w:p>
    <w:p w14:paraId="07113C36" w14:textId="77777777" w:rsidR="004E053D" w:rsidRPr="006D72C7" w:rsidRDefault="004F016D" w:rsidP="00D9730F">
      <w:pPr>
        <w:spacing w:after="0" w:line="240" w:lineRule="auto"/>
        <w:rPr>
          <w:rFonts w:asciiTheme="majorHAnsi" w:hAnsiTheme="majorHAnsi" w:cs="Times New Roman"/>
          <w:i/>
        </w:rPr>
      </w:pPr>
      <w:r w:rsidRPr="006D72C7">
        <w:rPr>
          <w:rFonts w:asciiTheme="majorHAnsi" w:hAnsiTheme="majorHAnsi" w:cs="Times New Roman"/>
          <w:i/>
        </w:rPr>
        <w:t>Food and Beverage Manager</w:t>
      </w:r>
    </w:p>
    <w:p w14:paraId="3B3F949F" w14:textId="77777777" w:rsidR="004E053D" w:rsidRPr="006D72C7" w:rsidRDefault="004E053D" w:rsidP="00D9730F">
      <w:pPr>
        <w:spacing w:after="0" w:line="240" w:lineRule="auto"/>
        <w:rPr>
          <w:rFonts w:asciiTheme="majorHAnsi" w:hAnsiTheme="majorHAnsi" w:cs="Times New Roman"/>
        </w:rPr>
      </w:pPr>
      <w:proofErr w:type="spellStart"/>
      <w:r w:rsidRPr="006D72C7">
        <w:rPr>
          <w:rFonts w:asciiTheme="majorHAnsi" w:hAnsiTheme="majorHAnsi" w:cs="Times New Roman"/>
        </w:rPr>
        <w:t>Gettysvue</w:t>
      </w:r>
      <w:proofErr w:type="spellEnd"/>
      <w:r w:rsidR="00390459" w:rsidRPr="006D72C7">
        <w:rPr>
          <w:rFonts w:asciiTheme="majorHAnsi" w:hAnsiTheme="majorHAnsi" w:cs="Times New Roman"/>
        </w:rPr>
        <w:t xml:space="preserve"> Polo, Golf &amp;</w:t>
      </w:r>
      <w:r w:rsidRPr="006D72C7">
        <w:rPr>
          <w:rFonts w:asciiTheme="majorHAnsi" w:hAnsiTheme="majorHAnsi" w:cs="Times New Roman"/>
        </w:rPr>
        <w:t xml:space="preserve"> Country Club, Knoxville, TN</w:t>
      </w:r>
    </w:p>
    <w:p w14:paraId="113569A9" w14:textId="77777777" w:rsidR="004E053D" w:rsidRPr="006D72C7" w:rsidRDefault="004E053D" w:rsidP="00D9730F">
      <w:pPr>
        <w:spacing w:after="0"/>
        <w:rPr>
          <w:rFonts w:asciiTheme="majorHAnsi" w:hAnsiTheme="majorHAnsi" w:cs="Times New Roman"/>
        </w:rPr>
      </w:pPr>
    </w:p>
    <w:p w14:paraId="49234053" w14:textId="77777777" w:rsidR="00D9730F" w:rsidRPr="006D72C7" w:rsidRDefault="00D9730F" w:rsidP="00D9730F">
      <w:pPr>
        <w:spacing w:after="0"/>
        <w:rPr>
          <w:rFonts w:asciiTheme="majorHAnsi" w:hAnsiTheme="majorHAnsi" w:cs="Times New Roman"/>
        </w:rPr>
      </w:pPr>
      <w:r w:rsidRPr="006D72C7">
        <w:rPr>
          <w:rFonts w:asciiTheme="majorHAnsi" w:hAnsiTheme="majorHAnsi" w:cs="Times New Roman"/>
        </w:rPr>
        <w:t>Various duties include:</w:t>
      </w:r>
    </w:p>
    <w:p w14:paraId="68679860" w14:textId="77777777" w:rsidR="00D9730F" w:rsidRPr="006D72C7" w:rsidRDefault="00D9730F" w:rsidP="00A67D6B">
      <w:pPr>
        <w:pStyle w:val="ListParagraph"/>
        <w:numPr>
          <w:ilvl w:val="0"/>
          <w:numId w:val="1"/>
        </w:numPr>
        <w:spacing w:after="0"/>
        <w:rPr>
          <w:rFonts w:asciiTheme="majorHAnsi" w:hAnsiTheme="majorHAnsi" w:cs="Times New Roman"/>
        </w:rPr>
      </w:pPr>
      <w:r w:rsidRPr="006D72C7">
        <w:rPr>
          <w:rFonts w:asciiTheme="majorHAnsi" w:hAnsiTheme="majorHAnsi" w:cs="Times New Roman"/>
        </w:rPr>
        <w:t>Member of the Advisory Board</w:t>
      </w:r>
      <w:r w:rsidR="00340A01" w:rsidRPr="006D72C7">
        <w:rPr>
          <w:rFonts w:asciiTheme="majorHAnsi" w:hAnsiTheme="majorHAnsi" w:cs="Times New Roman"/>
        </w:rPr>
        <w:t xml:space="preserve"> and Membership Team</w:t>
      </w:r>
    </w:p>
    <w:p w14:paraId="694D8E1D" w14:textId="77777777" w:rsidR="00390459" w:rsidRPr="006D72C7" w:rsidRDefault="00A67D6B" w:rsidP="00A67D6B">
      <w:pPr>
        <w:pStyle w:val="ListParagraph"/>
        <w:numPr>
          <w:ilvl w:val="0"/>
          <w:numId w:val="1"/>
        </w:numPr>
        <w:spacing w:after="0"/>
        <w:rPr>
          <w:rFonts w:asciiTheme="majorHAnsi" w:hAnsiTheme="majorHAnsi" w:cs="Times New Roman"/>
        </w:rPr>
      </w:pPr>
      <w:r w:rsidRPr="006D72C7">
        <w:rPr>
          <w:rFonts w:asciiTheme="majorHAnsi" w:hAnsiTheme="majorHAnsi" w:cs="Times New Roman"/>
        </w:rPr>
        <w:t>Directs and oversees all aspects of the organization’s food and beverage planning and service</w:t>
      </w:r>
    </w:p>
    <w:p w14:paraId="5F51D64F" w14:textId="77777777" w:rsidR="00390459" w:rsidRPr="006D72C7" w:rsidRDefault="00A67D6B" w:rsidP="00390459">
      <w:pPr>
        <w:pStyle w:val="ListParagraph"/>
        <w:numPr>
          <w:ilvl w:val="0"/>
          <w:numId w:val="1"/>
        </w:numPr>
        <w:spacing w:after="0"/>
        <w:rPr>
          <w:rFonts w:asciiTheme="majorHAnsi" w:hAnsiTheme="majorHAnsi" w:cs="Times New Roman"/>
        </w:rPr>
      </w:pPr>
      <w:r w:rsidRPr="006D72C7">
        <w:rPr>
          <w:rFonts w:asciiTheme="majorHAnsi" w:hAnsiTheme="majorHAnsi" w:cs="Times New Roman"/>
        </w:rPr>
        <w:t>Create menu plans and costs per quarter</w:t>
      </w:r>
    </w:p>
    <w:p w14:paraId="6197847E" w14:textId="77777777" w:rsidR="00A67D6B" w:rsidRPr="006D72C7" w:rsidRDefault="00A67D6B" w:rsidP="00390459">
      <w:pPr>
        <w:pStyle w:val="ListParagraph"/>
        <w:numPr>
          <w:ilvl w:val="0"/>
          <w:numId w:val="1"/>
        </w:numPr>
        <w:spacing w:after="0"/>
        <w:rPr>
          <w:rFonts w:asciiTheme="majorHAnsi" w:hAnsiTheme="majorHAnsi" w:cs="Times New Roman"/>
        </w:rPr>
      </w:pPr>
      <w:r w:rsidRPr="006D72C7">
        <w:rPr>
          <w:rFonts w:asciiTheme="majorHAnsi" w:hAnsiTheme="majorHAnsi" w:cs="Times New Roman"/>
        </w:rPr>
        <w:t>Preparation and presentation of food and drinks</w:t>
      </w:r>
    </w:p>
    <w:p w14:paraId="0CC2AFEA" w14:textId="77777777" w:rsidR="00A67D6B" w:rsidRPr="006D72C7" w:rsidRDefault="00A67D6B" w:rsidP="00390459">
      <w:pPr>
        <w:pStyle w:val="ListParagraph"/>
        <w:numPr>
          <w:ilvl w:val="0"/>
          <w:numId w:val="1"/>
        </w:numPr>
        <w:spacing w:after="0"/>
        <w:rPr>
          <w:rFonts w:asciiTheme="majorHAnsi" w:hAnsiTheme="majorHAnsi" w:cs="Times New Roman"/>
        </w:rPr>
      </w:pPr>
      <w:r w:rsidRPr="006D72C7">
        <w:rPr>
          <w:rFonts w:asciiTheme="majorHAnsi" w:hAnsiTheme="majorHAnsi" w:cs="Times New Roman"/>
        </w:rPr>
        <w:t>Adherence to quality and safety standards</w:t>
      </w:r>
    </w:p>
    <w:p w14:paraId="23E36B31" w14:textId="77777777" w:rsidR="00A67D6B" w:rsidRPr="006D72C7" w:rsidRDefault="00A67D6B" w:rsidP="00390459">
      <w:pPr>
        <w:pStyle w:val="ListParagraph"/>
        <w:numPr>
          <w:ilvl w:val="0"/>
          <w:numId w:val="1"/>
        </w:numPr>
        <w:spacing w:after="0"/>
        <w:rPr>
          <w:rFonts w:asciiTheme="majorHAnsi" w:hAnsiTheme="majorHAnsi" w:cs="Times New Roman"/>
        </w:rPr>
      </w:pPr>
      <w:r w:rsidRPr="006D72C7">
        <w:rPr>
          <w:rFonts w:asciiTheme="majorHAnsi" w:hAnsiTheme="majorHAnsi" w:cs="Times New Roman"/>
        </w:rPr>
        <w:t>Plan, coordinate and oversee special events,</w:t>
      </w:r>
    </w:p>
    <w:p w14:paraId="6693FFB4" w14:textId="77777777" w:rsidR="00A67D6B" w:rsidRPr="006D72C7" w:rsidRDefault="00A67D6B" w:rsidP="00390459">
      <w:pPr>
        <w:pStyle w:val="ListParagraph"/>
        <w:numPr>
          <w:ilvl w:val="0"/>
          <w:numId w:val="1"/>
        </w:numPr>
        <w:spacing w:after="0"/>
        <w:rPr>
          <w:rFonts w:asciiTheme="majorHAnsi" w:hAnsiTheme="majorHAnsi" w:cs="Times New Roman"/>
        </w:rPr>
      </w:pPr>
      <w:r w:rsidRPr="006D72C7">
        <w:rPr>
          <w:rFonts w:asciiTheme="majorHAnsi" w:hAnsiTheme="majorHAnsi" w:cs="Times New Roman"/>
        </w:rPr>
        <w:t>Identify marketing opportunities to promote food and beverage products</w:t>
      </w:r>
    </w:p>
    <w:p w14:paraId="56C5927A" w14:textId="77777777" w:rsidR="00A67D6B" w:rsidRPr="006D72C7" w:rsidRDefault="00A67D6B" w:rsidP="00390459">
      <w:pPr>
        <w:pStyle w:val="ListParagraph"/>
        <w:numPr>
          <w:ilvl w:val="0"/>
          <w:numId w:val="1"/>
        </w:numPr>
        <w:spacing w:after="0"/>
        <w:rPr>
          <w:rFonts w:asciiTheme="majorHAnsi" w:hAnsiTheme="majorHAnsi" w:cs="Times New Roman"/>
        </w:rPr>
      </w:pPr>
      <w:r w:rsidRPr="006D72C7">
        <w:rPr>
          <w:rFonts w:asciiTheme="majorHAnsi" w:hAnsiTheme="majorHAnsi" w:cs="Times New Roman"/>
        </w:rPr>
        <w:t xml:space="preserve">Provide input to strategic decisions that affect the function area of responsibility </w:t>
      </w:r>
    </w:p>
    <w:p w14:paraId="74913659" w14:textId="77777777" w:rsidR="00A67D6B" w:rsidRPr="006D72C7" w:rsidRDefault="00A67D6B" w:rsidP="00390459">
      <w:pPr>
        <w:pStyle w:val="ListParagraph"/>
        <w:numPr>
          <w:ilvl w:val="0"/>
          <w:numId w:val="1"/>
        </w:numPr>
        <w:spacing w:after="0"/>
        <w:rPr>
          <w:rFonts w:asciiTheme="majorHAnsi" w:hAnsiTheme="majorHAnsi" w:cs="Times New Roman"/>
        </w:rPr>
      </w:pPr>
      <w:r w:rsidRPr="006D72C7">
        <w:rPr>
          <w:rFonts w:asciiTheme="majorHAnsi" w:hAnsiTheme="majorHAnsi" w:cs="Times New Roman"/>
        </w:rPr>
        <w:t>Input into developing the budget</w:t>
      </w:r>
    </w:p>
    <w:p w14:paraId="01DEE0FB" w14:textId="77777777" w:rsidR="00A67D6B" w:rsidRPr="006D72C7" w:rsidRDefault="00A67D6B" w:rsidP="00390459">
      <w:pPr>
        <w:pStyle w:val="ListParagraph"/>
        <w:numPr>
          <w:ilvl w:val="0"/>
          <w:numId w:val="1"/>
        </w:numPr>
        <w:spacing w:after="0"/>
        <w:rPr>
          <w:rFonts w:asciiTheme="majorHAnsi" w:hAnsiTheme="majorHAnsi" w:cs="Times New Roman"/>
        </w:rPr>
      </w:pPr>
      <w:r w:rsidRPr="006D72C7">
        <w:rPr>
          <w:rFonts w:asciiTheme="majorHAnsi" w:hAnsiTheme="majorHAnsi" w:cs="Times New Roman"/>
        </w:rPr>
        <w:t>Capable of resolving escalated issues arising from operation and requiring coordination with other departments</w:t>
      </w:r>
    </w:p>
    <w:p w14:paraId="5E69BF58" w14:textId="50CA1E54" w:rsidR="00F918AA" w:rsidRDefault="00F918AA" w:rsidP="00D9730F">
      <w:pPr>
        <w:spacing w:after="0"/>
        <w:rPr>
          <w:rFonts w:asciiTheme="majorHAnsi" w:hAnsiTheme="majorHAnsi" w:cs="Times New Roman"/>
        </w:rPr>
      </w:pPr>
    </w:p>
    <w:p w14:paraId="74FA5B99" w14:textId="77777777" w:rsidR="000578F2" w:rsidRPr="006D72C7" w:rsidRDefault="000578F2" w:rsidP="00D9730F">
      <w:pPr>
        <w:spacing w:after="0"/>
        <w:rPr>
          <w:rFonts w:asciiTheme="majorHAnsi" w:hAnsiTheme="majorHAnsi" w:cs="Times New Roman"/>
        </w:rPr>
      </w:pPr>
    </w:p>
    <w:p w14:paraId="19DE7BB9" w14:textId="77777777" w:rsidR="00D9730F" w:rsidRPr="006D72C7" w:rsidRDefault="00F918AA" w:rsidP="00D9730F">
      <w:pPr>
        <w:spacing w:after="0"/>
        <w:rPr>
          <w:rFonts w:asciiTheme="majorHAnsi" w:hAnsiTheme="majorHAnsi" w:cs="Times New Roman"/>
        </w:rPr>
      </w:pPr>
      <w:r w:rsidRPr="006D72C7">
        <w:rPr>
          <w:rFonts w:asciiTheme="majorHAnsi" w:hAnsiTheme="majorHAnsi" w:cs="Times New Roman"/>
        </w:rPr>
        <w:t>May 2010 – May 2012</w:t>
      </w:r>
    </w:p>
    <w:p w14:paraId="073D3024" w14:textId="77777777" w:rsidR="00F918AA" w:rsidRPr="006D72C7" w:rsidRDefault="00A67D6B" w:rsidP="00D9730F">
      <w:pPr>
        <w:spacing w:after="0"/>
        <w:rPr>
          <w:rFonts w:asciiTheme="majorHAnsi" w:hAnsiTheme="majorHAnsi" w:cs="Times New Roman"/>
          <w:i/>
        </w:rPr>
      </w:pPr>
      <w:r w:rsidRPr="006D72C7">
        <w:rPr>
          <w:rFonts w:asciiTheme="majorHAnsi" w:hAnsiTheme="majorHAnsi" w:cs="Times New Roman"/>
          <w:i/>
        </w:rPr>
        <w:t>Brand Ambassador</w:t>
      </w:r>
    </w:p>
    <w:p w14:paraId="516C96F0" w14:textId="77777777" w:rsidR="00F918AA" w:rsidRPr="006D72C7" w:rsidRDefault="00F918AA" w:rsidP="00D9730F">
      <w:pPr>
        <w:spacing w:after="0"/>
        <w:rPr>
          <w:rFonts w:asciiTheme="majorHAnsi" w:hAnsiTheme="majorHAnsi" w:cs="Times New Roman"/>
        </w:rPr>
      </w:pPr>
      <w:r w:rsidRPr="006D72C7">
        <w:rPr>
          <w:rFonts w:asciiTheme="majorHAnsi" w:hAnsiTheme="majorHAnsi" w:cs="Times New Roman"/>
        </w:rPr>
        <w:t>New York and Company, Knoxville, TN</w:t>
      </w:r>
    </w:p>
    <w:p w14:paraId="4DE7686D" w14:textId="77777777" w:rsidR="00F918AA" w:rsidRPr="006D72C7" w:rsidRDefault="00F918AA" w:rsidP="00D9730F">
      <w:pPr>
        <w:spacing w:after="0"/>
        <w:rPr>
          <w:rFonts w:asciiTheme="majorHAnsi" w:hAnsiTheme="majorHAnsi" w:cs="Times New Roman"/>
        </w:rPr>
      </w:pPr>
    </w:p>
    <w:p w14:paraId="419E0560" w14:textId="77777777" w:rsidR="00F918AA" w:rsidRPr="006D72C7" w:rsidRDefault="00F918AA" w:rsidP="00D9730F">
      <w:pPr>
        <w:spacing w:after="0"/>
        <w:rPr>
          <w:rFonts w:asciiTheme="majorHAnsi" w:hAnsiTheme="majorHAnsi" w:cs="Times New Roman"/>
        </w:rPr>
      </w:pPr>
      <w:r w:rsidRPr="006D72C7">
        <w:rPr>
          <w:rFonts w:asciiTheme="majorHAnsi" w:hAnsiTheme="majorHAnsi" w:cs="Times New Roman"/>
        </w:rPr>
        <w:t>Various duties include:</w:t>
      </w:r>
    </w:p>
    <w:p w14:paraId="6640FD4D" w14:textId="77777777" w:rsidR="00F918AA" w:rsidRPr="006D72C7" w:rsidRDefault="00F918AA" w:rsidP="00F6004C">
      <w:pPr>
        <w:pStyle w:val="ListParagraph"/>
        <w:numPr>
          <w:ilvl w:val="0"/>
          <w:numId w:val="2"/>
        </w:numPr>
        <w:spacing w:after="0"/>
        <w:rPr>
          <w:rFonts w:asciiTheme="majorHAnsi" w:hAnsiTheme="majorHAnsi" w:cs="Times New Roman"/>
        </w:rPr>
      </w:pPr>
      <w:r w:rsidRPr="006D72C7">
        <w:rPr>
          <w:rFonts w:asciiTheme="majorHAnsi" w:hAnsiTheme="majorHAnsi" w:cs="Times New Roman"/>
        </w:rPr>
        <w:t>Responsible for facilitating seasonal floor disp</w:t>
      </w:r>
      <w:r w:rsidR="00F6004C" w:rsidRPr="006D72C7">
        <w:rPr>
          <w:rFonts w:asciiTheme="majorHAnsi" w:hAnsiTheme="majorHAnsi" w:cs="Times New Roman"/>
        </w:rPr>
        <w:t>lays</w:t>
      </w:r>
    </w:p>
    <w:p w14:paraId="66427379" w14:textId="77777777" w:rsidR="00F6004C" w:rsidRPr="006D72C7" w:rsidRDefault="00F6004C" w:rsidP="00F6004C">
      <w:pPr>
        <w:pStyle w:val="ListParagraph"/>
        <w:numPr>
          <w:ilvl w:val="0"/>
          <w:numId w:val="2"/>
        </w:numPr>
        <w:spacing w:after="0"/>
        <w:rPr>
          <w:rFonts w:asciiTheme="majorHAnsi" w:hAnsiTheme="majorHAnsi" w:cs="Times New Roman"/>
        </w:rPr>
      </w:pPr>
      <w:r w:rsidRPr="006D72C7">
        <w:rPr>
          <w:rFonts w:asciiTheme="majorHAnsi" w:hAnsiTheme="majorHAnsi" w:cs="Times New Roman"/>
        </w:rPr>
        <w:t>Track and generate reports on competitors’ marketing activities</w:t>
      </w:r>
    </w:p>
    <w:p w14:paraId="1E54D681" w14:textId="77777777" w:rsidR="00F6004C" w:rsidRPr="006D72C7" w:rsidRDefault="00F6004C" w:rsidP="00F6004C">
      <w:pPr>
        <w:pStyle w:val="ListParagraph"/>
        <w:numPr>
          <w:ilvl w:val="0"/>
          <w:numId w:val="2"/>
        </w:numPr>
        <w:spacing w:after="0"/>
        <w:rPr>
          <w:rFonts w:asciiTheme="majorHAnsi" w:hAnsiTheme="majorHAnsi" w:cs="Times New Roman"/>
        </w:rPr>
      </w:pPr>
      <w:r w:rsidRPr="006D72C7">
        <w:rPr>
          <w:rFonts w:asciiTheme="majorHAnsi" w:hAnsiTheme="majorHAnsi" w:cs="Times New Roman"/>
        </w:rPr>
        <w:t>Provided feedback to the marketing and product departments regarding customers’ insights and questions</w:t>
      </w:r>
    </w:p>
    <w:p w14:paraId="37B5DBC5" w14:textId="77777777" w:rsidR="00F6004C" w:rsidRPr="006D72C7" w:rsidRDefault="00F6004C" w:rsidP="00F6004C">
      <w:pPr>
        <w:pStyle w:val="ListParagraph"/>
        <w:numPr>
          <w:ilvl w:val="0"/>
          <w:numId w:val="2"/>
        </w:numPr>
        <w:spacing w:after="0"/>
        <w:rPr>
          <w:rFonts w:asciiTheme="majorHAnsi" w:hAnsiTheme="majorHAnsi" w:cs="Times New Roman"/>
        </w:rPr>
      </w:pPr>
      <w:r w:rsidRPr="006D72C7">
        <w:rPr>
          <w:rFonts w:asciiTheme="majorHAnsi" w:hAnsiTheme="majorHAnsi" w:cs="Times New Roman"/>
        </w:rPr>
        <w:t>Use analysis skills and preference tracking to suggest advertising and positioning concepts</w:t>
      </w:r>
    </w:p>
    <w:p w14:paraId="56BCE44A" w14:textId="77777777" w:rsidR="00F6004C" w:rsidRPr="006D72C7" w:rsidRDefault="00F6004C" w:rsidP="00F6004C">
      <w:pPr>
        <w:pStyle w:val="ListParagraph"/>
        <w:numPr>
          <w:ilvl w:val="0"/>
          <w:numId w:val="2"/>
        </w:numPr>
        <w:spacing w:after="0"/>
        <w:rPr>
          <w:rFonts w:asciiTheme="majorHAnsi" w:hAnsiTheme="majorHAnsi" w:cs="Times New Roman"/>
        </w:rPr>
      </w:pPr>
      <w:r w:rsidRPr="006D72C7">
        <w:rPr>
          <w:rFonts w:asciiTheme="majorHAnsi" w:hAnsiTheme="majorHAnsi" w:cs="Times New Roman"/>
        </w:rPr>
        <w:t>Work trade shows as a spokesperson for the company</w:t>
      </w:r>
    </w:p>
    <w:p w14:paraId="278ECEEA" w14:textId="77777777" w:rsidR="00F6004C" w:rsidRPr="006D72C7" w:rsidRDefault="00F6004C" w:rsidP="00F6004C">
      <w:pPr>
        <w:pStyle w:val="ListParagraph"/>
        <w:numPr>
          <w:ilvl w:val="0"/>
          <w:numId w:val="2"/>
        </w:numPr>
        <w:spacing w:after="0"/>
        <w:rPr>
          <w:rFonts w:asciiTheme="majorHAnsi" w:hAnsiTheme="majorHAnsi" w:cs="Times New Roman"/>
        </w:rPr>
      </w:pPr>
      <w:r w:rsidRPr="006D72C7">
        <w:rPr>
          <w:rFonts w:asciiTheme="majorHAnsi" w:hAnsiTheme="majorHAnsi" w:cs="Times New Roman"/>
        </w:rPr>
        <w:t>Network and gain the trust of potential customers and partners</w:t>
      </w:r>
    </w:p>
    <w:p w14:paraId="2CA4AD4B" w14:textId="77777777" w:rsidR="00F6004C" w:rsidRPr="006D72C7" w:rsidRDefault="00F6004C" w:rsidP="00F6004C">
      <w:pPr>
        <w:pStyle w:val="ListParagraph"/>
        <w:numPr>
          <w:ilvl w:val="0"/>
          <w:numId w:val="2"/>
        </w:numPr>
        <w:spacing w:after="0"/>
        <w:rPr>
          <w:rFonts w:asciiTheme="majorHAnsi" w:hAnsiTheme="majorHAnsi" w:cs="Times New Roman"/>
        </w:rPr>
      </w:pPr>
      <w:r w:rsidRPr="006D72C7">
        <w:rPr>
          <w:rFonts w:asciiTheme="majorHAnsi" w:hAnsiTheme="majorHAnsi" w:cs="Times New Roman"/>
        </w:rPr>
        <w:t>Serve as the face and voice of the company</w:t>
      </w:r>
    </w:p>
    <w:p w14:paraId="4498D842" w14:textId="77777777" w:rsidR="00F6004C" w:rsidRPr="006D72C7" w:rsidRDefault="00F6004C" w:rsidP="00F6004C">
      <w:pPr>
        <w:pStyle w:val="ListParagraph"/>
        <w:numPr>
          <w:ilvl w:val="0"/>
          <w:numId w:val="2"/>
        </w:numPr>
        <w:spacing w:after="0"/>
        <w:rPr>
          <w:rFonts w:asciiTheme="majorHAnsi" w:hAnsiTheme="majorHAnsi" w:cs="Times New Roman"/>
        </w:rPr>
      </w:pPr>
      <w:r w:rsidRPr="006D72C7">
        <w:rPr>
          <w:rFonts w:asciiTheme="majorHAnsi" w:hAnsiTheme="majorHAnsi" w:cs="Times New Roman"/>
        </w:rPr>
        <w:t>Build brand recognition and successfully promote products and services</w:t>
      </w:r>
    </w:p>
    <w:p w14:paraId="36AD36CA" w14:textId="77777777" w:rsidR="00F6004C" w:rsidRPr="006D72C7" w:rsidRDefault="00F6004C" w:rsidP="00F6004C">
      <w:pPr>
        <w:pStyle w:val="ListParagraph"/>
        <w:numPr>
          <w:ilvl w:val="0"/>
          <w:numId w:val="2"/>
        </w:numPr>
        <w:spacing w:after="0"/>
        <w:rPr>
          <w:rFonts w:asciiTheme="majorHAnsi" w:hAnsiTheme="majorHAnsi" w:cs="Times New Roman"/>
        </w:rPr>
      </w:pPr>
      <w:r w:rsidRPr="006D72C7">
        <w:rPr>
          <w:rFonts w:asciiTheme="majorHAnsi" w:hAnsiTheme="majorHAnsi" w:cs="Times New Roman"/>
        </w:rPr>
        <w:t>Effectively communicate and engage with customers, online and offline, to increase brand awareness and add new sales opportunities</w:t>
      </w:r>
    </w:p>
    <w:p w14:paraId="2E1BC2EB" w14:textId="77777777" w:rsidR="00F6004C" w:rsidRPr="006D72C7" w:rsidRDefault="00F6004C" w:rsidP="00F6004C">
      <w:pPr>
        <w:pStyle w:val="ListParagraph"/>
        <w:numPr>
          <w:ilvl w:val="0"/>
          <w:numId w:val="2"/>
        </w:numPr>
        <w:spacing w:after="0"/>
        <w:rPr>
          <w:rFonts w:asciiTheme="majorHAnsi" w:hAnsiTheme="majorHAnsi" w:cs="Times New Roman"/>
        </w:rPr>
      </w:pPr>
      <w:r w:rsidRPr="006D72C7">
        <w:rPr>
          <w:rFonts w:asciiTheme="majorHAnsi" w:hAnsiTheme="majorHAnsi" w:cs="Times New Roman"/>
        </w:rPr>
        <w:t>Possess an engaging, outgoing, approachable personality</w:t>
      </w:r>
    </w:p>
    <w:p w14:paraId="7A117B8C" w14:textId="77777777" w:rsidR="00F6004C" w:rsidRPr="006D72C7" w:rsidRDefault="00F6004C" w:rsidP="00F6004C">
      <w:pPr>
        <w:pStyle w:val="ListParagraph"/>
        <w:numPr>
          <w:ilvl w:val="0"/>
          <w:numId w:val="2"/>
        </w:numPr>
        <w:spacing w:after="0"/>
        <w:rPr>
          <w:rFonts w:asciiTheme="majorHAnsi" w:hAnsiTheme="majorHAnsi" w:cs="Times New Roman"/>
        </w:rPr>
      </w:pPr>
      <w:r w:rsidRPr="006D72C7">
        <w:rPr>
          <w:rFonts w:asciiTheme="majorHAnsi" w:hAnsiTheme="majorHAnsi" w:cs="Times New Roman"/>
        </w:rPr>
        <w:t>Possess a passion for meeting new people</w:t>
      </w:r>
    </w:p>
    <w:p w14:paraId="0BBDA352" w14:textId="77777777" w:rsidR="00EC627E" w:rsidRPr="006D72C7" w:rsidRDefault="00EC627E" w:rsidP="00EC627E">
      <w:pPr>
        <w:pStyle w:val="ListParagraph"/>
        <w:spacing w:after="0"/>
        <w:rPr>
          <w:rFonts w:asciiTheme="majorHAnsi" w:hAnsiTheme="majorHAnsi" w:cs="Times New Roman"/>
        </w:rPr>
      </w:pPr>
    </w:p>
    <w:p w14:paraId="052F4534" w14:textId="77777777" w:rsidR="00F918AA" w:rsidRPr="006D72C7" w:rsidRDefault="00DE79AE" w:rsidP="00C04C18">
      <w:pPr>
        <w:spacing w:after="0"/>
        <w:jc w:val="center"/>
        <w:rPr>
          <w:rFonts w:asciiTheme="majorHAnsi" w:hAnsiTheme="majorHAnsi" w:cs="Times New Roman"/>
        </w:rPr>
      </w:pPr>
      <w:r w:rsidRPr="006D72C7">
        <w:rPr>
          <w:rFonts w:asciiTheme="majorHAnsi" w:hAnsiTheme="majorHAnsi" w:cs="Times New Roman"/>
        </w:rPr>
        <w:t>References Available Upon Request</w:t>
      </w:r>
    </w:p>
    <w:sectPr w:rsidR="00F918AA" w:rsidRPr="006D72C7" w:rsidSect="00A91BA3">
      <w:pgSz w:w="12240" w:h="15840"/>
      <w:pgMar w:top="1440" w:right="1440" w:bottom="1440" w:left="1440" w:header="720" w:footer="720"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459"/>
    <w:multiLevelType w:val="multilevel"/>
    <w:tmpl w:val="94DE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C7635"/>
    <w:multiLevelType w:val="multilevel"/>
    <w:tmpl w:val="4BAA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2A29"/>
    <w:multiLevelType w:val="multilevel"/>
    <w:tmpl w:val="209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E08B2"/>
    <w:multiLevelType w:val="hybridMultilevel"/>
    <w:tmpl w:val="AC3C0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B22E2"/>
    <w:multiLevelType w:val="multilevel"/>
    <w:tmpl w:val="C9F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03D0C"/>
    <w:multiLevelType w:val="hybridMultilevel"/>
    <w:tmpl w:val="7194C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D0CC3"/>
    <w:multiLevelType w:val="multilevel"/>
    <w:tmpl w:val="7D8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9796E"/>
    <w:multiLevelType w:val="multilevel"/>
    <w:tmpl w:val="8E74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B37FE"/>
    <w:multiLevelType w:val="multilevel"/>
    <w:tmpl w:val="AEFC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869E4"/>
    <w:multiLevelType w:val="multilevel"/>
    <w:tmpl w:val="1E3C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F5BE4"/>
    <w:multiLevelType w:val="multilevel"/>
    <w:tmpl w:val="11CE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9137F"/>
    <w:multiLevelType w:val="multilevel"/>
    <w:tmpl w:val="4686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26705"/>
    <w:multiLevelType w:val="multilevel"/>
    <w:tmpl w:val="E1DE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44059"/>
    <w:multiLevelType w:val="multilevel"/>
    <w:tmpl w:val="D096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293C"/>
    <w:multiLevelType w:val="multilevel"/>
    <w:tmpl w:val="4CD2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B1FD4"/>
    <w:multiLevelType w:val="hybridMultilevel"/>
    <w:tmpl w:val="7250C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E5D10"/>
    <w:multiLevelType w:val="multilevel"/>
    <w:tmpl w:val="02D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25E71"/>
    <w:multiLevelType w:val="multilevel"/>
    <w:tmpl w:val="A874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E4FCB"/>
    <w:multiLevelType w:val="hybridMultilevel"/>
    <w:tmpl w:val="BC689A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144BA"/>
    <w:multiLevelType w:val="hybridMultilevel"/>
    <w:tmpl w:val="BC34A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96BE0"/>
    <w:multiLevelType w:val="multilevel"/>
    <w:tmpl w:val="926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8"/>
  </w:num>
  <w:num w:numId="4">
    <w:abstractNumId w:val="19"/>
  </w:num>
  <w:num w:numId="5">
    <w:abstractNumId w:val="15"/>
  </w:num>
  <w:num w:numId="6">
    <w:abstractNumId w:val="13"/>
  </w:num>
  <w:num w:numId="7">
    <w:abstractNumId w:val="12"/>
  </w:num>
  <w:num w:numId="8">
    <w:abstractNumId w:val="8"/>
  </w:num>
  <w:num w:numId="9">
    <w:abstractNumId w:val="17"/>
  </w:num>
  <w:num w:numId="10">
    <w:abstractNumId w:val="20"/>
  </w:num>
  <w:num w:numId="11">
    <w:abstractNumId w:val="6"/>
  </w:num>
  <w:num w:numId="12">
    <w:abstractNumId w:val="0"/>
  </w:num>
  <w:num w:numId="13">
    <w:abstractNumId w:val="16"/>
  </w:num>
  <w:num w:numId="14">
    <w:abstractNumId w:val="4"/>
  </w:num>
  <w:num w:numId="15">
    <w:abstractNumId w:val="2"/>
  </w:num>
  <w:num w:numId="16">
    <w:abstractNumId w:val="10"/>
  </w:num>
  <w:num w:numId="17">
    <w:abstractNumId w:val="9"/>
  </w:num>
  <w:num w:numId="18">
    <w:abstractNumId w:val="1"/>
  </w:num>
  <w:num w:numId="19">
    <w:abstractNumId w:val="7"/>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2F"/>
    <w:rsid w:val="00002945"/>
    <w:rsid w:val="000578F2"/>
    <w:rsid w:val="000D61EE"/>
    <w:rsid w:val="001D59BE"/>
    <w:rsid w:val="0021500E"/>
    <w:rsid w:val="002C2074"/>
    <w:rsid w:val="002F0371"/>
    <w:rsid w:val="00314F39"/>
    <w:rsid w:val="00340A01"/>
    <w:rsid w:val="00351AF2"/>
    <w:rsid w:val="00375B75"/>
    <w:rsid w:val="00390459"/>
    <w:rsid w:val="003B5FE1"/>
    <w:rsid w:val="003E0322"/>
    <w:rsid w:val="003F598E"/>
    <w:rsid w:val="00474458"/>
    <w:rsid w:val="004E053D"/>
    <w:rsid w:val="004F016D"/>
    <w:rsid w:val="005011E0"/>
    <w:rsid w:val="005A7EED"/>
    <w:rsid w:val="005C5DD3"/>
    <w:rsid w:val="005E5169"/>
    <w:rsid w:val="006415CF"/>
    <w:rsid w:val="00695599"/>
    <w:rsid w:val="006D16E8"/>
    <w:rsid w:val="006D72C7"/>
    <w:rsid w:val="00732F82"/>
    <w:rsid w:val="00737778"/>
    <w:rsid w:val="00740CBE"/>
    <w:rsid w:val="007C6CFF"/>
    <w:rsid w:val="008334D9"/>
    <w:rsid w:val="00894A8B"/>
    <w:rsid w:val="00916199"/>
    <w:rsid w:val="00930ECD"/>
    <w:rsid w:val="00951FA0"/>
    <w:rsid w:val="009E2791"/>
    <w:rsid w:val="00A67D6B"/>
    <w:rsid w:val="00A91BA3"/>
    <w:rsid w:val="00B11D2E"/>
    <w:rsid w:val="00B46A2F"/>
    <w:rsid w:val="00BA117C"/>
    <w:rsid w:val="00C04C18"/>
    <w:rsid w:val="00C07AA3"/>
    <w:rsid w:val="00C337F3"/>
    <w:rsid w:val="00C57259"/>
    <w:rsid w:val="00C8294D"/>
    <w:rsid w:val="00CA6245"/>
    <w:rsid w:val="00D9730F"/>
    <w:rsid w:val="00D97A6E"/>
    <w:rsid w:val="00DE79AE"/>
    <w:rsid w:val="00E15059"/>
    <w:rsid w:val="00E653AD"/>
    <w:rsid w:val="00E85766"/>
    <w:rsid w:val="00E95311"/>
    <w:rsid w:val="00EB193F"/>
    <w:rsid w:val="00EC627E"/>
    <w:rsid w:val="00F6004C"/>
    <w:rsid w:val="00F918AA"/>
    <w:rsid w:val="00FC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8325"/>
  <w15:docId w15:val="{88F89245-4A4E-4EE2-A704-526D5B7B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A2F"/>
    <w:rPr>
      <w:color w:val="0000FF" w:themeColor="hyperlink"/>
      <w:u w:val="single"/>
    </w:rPr>
  </w:style>
  <w:style w:type="paragraph" w:styleId="ListParagraph">
    <w:name w:val="List Paragraph"/>
    <w:basedOn w:val="Normal"/>
    <w:uiPriority w:val="34"/>
    <w:qFormat/>
    <w:rsid w:val="00D97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4898">
      <w:bodyDiv w:val="1"/>
      <w:marLeft w:val="0"/>
      <w:marRight w:val="0"/>
      <w:marTop w:val="0"/>
      <w:marBottom w:val="0"/>
      <w:divBdr>
        <w:top w:val="none" w:sz="0" w:space="0" w:color="auto"/>
        <w:left w:val="none" w:sz="0" w:space="0" w:color="auto"/>
        <w:bottom w:val="none" w:sz="0" w:space="0" w:color="auto"/>
        <w:right w:val="none" w:sz="0" w:space="0" w:color="auto"/>
      </w:divBdr>
    </w:div>
    <w:div w:id="237442150">
      <w:bodyDiv w:val="1"/>
      <w:marLeft w:val="0"/>
      <w:marRight w:val="0"/>
      <w:marTop w:val="0"/>
      <w:marBottom w:val="0"/>
      <w:divBdr>
        <w:top w:val="none" w:sz="0" w:space="0" w:color="auto"/>
        <w:left w:val="none" w:sz="0" w:space="0" w:color="auto"/>
        <w:bottom w:val="none" w:sz="0" w:space="0" w:color="auto"/>
        <w:right w:val="none" w:sz="0" w:space="0" w:color="auto"/>
      </w:divBdr>
    </w:div>
    <w:div w:id="361369259">
      <w:bodyDiv w:val="1"/>
      <w:marLeft w:val="0"/>
      <w:marRight w:val="0"/>
      <w:marTop w:val="0"/>
      <w:marBottom w:val="0"/>
      <w:divBdr>
        <w:top w:val="none" w:sz="0" w:space="0" w:color="auto"/>
        <w:left w:val="none" w:sz="0" w:space="0" w:color="auto"/>
        <w:bottom w:val="none" w:sz="0" w:space="0" w:color="auto"/>
        <w:right w:val="none" w:sz="0" w:space="0" w:color="auto"/>
      </w:divBdr>
    </w:div>
    <w:div w:id="371077369">
      <w:bodyDiv w:val="1"/>
      <w:marLeft w:val="0"/>
      <w:marRight w:val="0"/>
      <w:marTop w:val="0"/>
      <w:marBottom w:val="0"/>
      <w:divBdr>
        <w:top w:val="none" w:sz="0" w:space="0" w:color="auto"/>
        <w:left w:val="none" w:sz="0" w:space="0" w:color="auto"/>
        <w:bottom w:val="none" w:sz="0" w:space="0" w:color="auto"/>
        <w:right w:val="none" w:sz="0" w:space="0" w:color="auto"/>
      </w:divBdr>
    </w:div>
    <w:div w:id="475143827">
      <w:bodyDiv w:val="1"/>
      <w:marLeft w:val="0"/>
      <w:marRight w:val="0"/>
      <w:marTop w:val="0"/>
      <w:marBottom w:val="0"/>
      <w:divBdr>
        <w:top w:val="none" w:sz="0" w:space="0" w:color="auto"/>
        <w:left w:val="none" w:sz="0" w:space="0" w:color="auto"/>
        <w:bottom w:val="none" w:sz="0" w:space="0" w:color="auto"/>
        <w:right w:val="none" w:sz="0" w:space="0" w:color="auto"/>
      </w:divBdr>
    </w:div>
    <w:div w:id="488255493">
      <w:bodyDiv w:val="1"/>
      <w:marLeft w:val="0"/>
      <w:marRight w:val="0"/>
      <w:marTop w:val="0"/>
      <w:marBottom w:val="0"/>
      <w:divBdr>
        <w:top w:val="none" w:sz="0" w:space="0" w:color="auto"/>
        <w:left w:val="none" w:sz="0" w:space="0" w:color="auto"/>
        <w:bottom w:val="none" w:sz="0" w:space="0" w:color="auto"/>
        <w:right w:val="none" w:sz="0" w:space="0" w:color="auto"/>
      </w:divBdr>
    </w:div>
    <w:div w:id="846750635">
      <w:bodyDiv w:val="1"/>
      <w:marLeft w:val="0"/>
      <w:marRight w:val="0"/>
      <w:marTop w:val="0"/>
      <w:marBottom w:val="0"/>
      <w:divBdr>
        <w:top w:val="none" w:sz="0" w:space="0" w:color="auto"/>
        <w:left w:val="none" w:sz="0" w:space="0" w:color="auto"/>
        <w:bottom w:val="none" w:sz="0" w:space="0" w:color="auto"/>
        <w:right w:val="none" w:sz="0" w:space="0" w:color="auto"/>
      </w:divBdr>
      <w:divsChild>
        <w:div w:id="1707558873">
          <w:marLeft w:val="0"/>
          <w:marRight w:val="0"/>
          <w:marTop w:val="0"/>
          <w:marBottom w:val="0"/>
          <w:divBdr>
            <w:top w:val="none" w:sz="0" w:space="0" w:color="auto"/>
            <w:left w:val="none" w:sz="0" w:space="0" w:color="auto"/>
            <w:bottom w:val="none" w:sz="0" w:space="0" w:color="auto"/>
            <w:right w:val="none" w:sz="0" w:space="0" w:color="auto"/>
          </w:divBdr>
          <w:divsChild>
            <w:div w:id="14365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24563">
      <w:bodyDiv w:val="1"/>
      <w:marLeft w:val="0"/>
      <w:marRight w:val="0"/>
      <w:marTop w:val="0"/>
      <w:marBottom w:val="0"/>
      <w:divBdr>
        <w:top w:val="none" w:sz="0" w:space="0" w:color="auto"/>
        <w:left w:val="none" w:sz="0" w:space="0" w:color="auto"/>
        <w:bottom w:val="none" w:sz="0" w:space="0" w:color="auto"/>
        <w:right w:val="none" w:sz="0" w:space="0" w:color="auto"/>
      </w:divBdr>
    </w:div>
    <w:div w:id="1093236832">
      <w:bodyDiv w:val="1"/>
      <w:marLeft w:val="0"/>
      <w:marRight w:val="0"/>
      <w:marTop w:val="0"/>
      <w:marBottom w:val="0"/>
      <w:divBdr>
        <w:top w:val="none" w:sz="0" w:space="0" w:color="auto"/>
        <w:left w:val="none" w:sz="0" w:space="0" w:color="auto"/>
        <w:bottom w:val="none" w:sz="0" w:space="0" w:color="auto"/>
        <w:right w:val="none" w:sz="0" w:space="0" w:color="auto"/>
      </w:divBdr>
    </w:div>
    <w:div w:id="1133016840">
      <w:bodyDiv w:val="1"/>
      <w:marLeft w:val="0"/>
      <w:marRight w:val="0"/>
      <w:marTop w:val="0"/>
      <w:marBottom w:val="0"/>
      <w:divBdr>
        <w:top w:val="none" w:sz="0" w:space="0" w:color="auto"/>
        <w:left w:val="none" w:sz="0" w:space="0" w:color="auto"/>
        <w:bottom w:val="none" w:sz="0" w:space="0" w:color="auto"/>
        <w:right w:val="none" w:sz="0" w:space="0" w:color="auto"/>
      </w:divBdr>
    </w:div>
    <w:div w:id="1268856167">
      <w:bodyDiv w:val="1"/>
      <w:marLeft w:val="0"/>
      <w:marRight w:val="0"/>
      <w:marTop w:val="0"/>
      <w:marBottom w:val="0"/>
      <w:divBdr>
        <w:top w:val="none" w:sz="0" w:space="0" w:color="auto"/>
        <w:left w:val="none" w:sz="0" w:space="0" w:color="auto"/>
        <w:bottom w:val="none" w:sz="0" w:space="0" w:color="auto"/>
        <w:right w:val="none" w:sz="0" w:space="0" w:color="auto"/>
      </w:divBdr>
    </w:div>
    <w:div w:id="1314993515">
      <w:bodyDiv w:val="1"/>
      <w:marLeft w:val="0"/>
      <w:marRight w:val="0"/>
      <w:marTop w:val="0"/>
      <w:marBottom w:val="0"/>
      <w:divBdr>
        <w:top w:val="none" w:sz="0" w:space="0" w:color="auto"/>
        <w:left w:val="none" w:sz="0" w:space="0" w:color="auto"/>
        <w:bottom w:val="none" w:sz="0" w:space="0" w:color="auto"/>
        <w:right w:val="none" w:sz="0" w:space="0" w:color="auto"/>
      </w:divBdr>
    </w:div>
    <w:div w:id="1610357122">
      <w:bodyDiv w:val="1"/>
      <w:marLeft w:val="0"/>
      <w:marRight w:val="0"/>
      <w:marTop w:val="0"/>
      <w:marBottom w:val="0"/>
      <w:divBdr>
        <w:top w:val="none" w:sz="0" w:space="0" w:color="auto"/>
        <w:left w:val="none" w:sz="0" w:space="0" w:color="auto"/>
        <w:bottom w:val="none" w:sz="0" w:space="0" w:color="auto"/>
        <w:right w:val="none" w:sz="0" w:space="0" w:color="auto"/>
      </w:divBdr>
    </w:div>
    <w:div w:id="1830906666">
      <w:bodyDiv w:val="1"/>
      <w:marLeft w:val="0"/>
      <w:marRight w:val="0"/>
      <w:marTop w:val="0"/>
      <w:marBottom w:val="0"/>
      <w:divBdr>
        <w:top w:val="none" w:sz="0" w:space="0" w:color="auto"/>
        <w:left w:val="none" w:sz="0" w:space="0" w:color="auto"/>
        <w:bottom w:val="none" w:sz="0" w:space="0" w:color="auto"/>
        <w:right w:val="none" w:sz="0" w:space="0" w:color="auto"/>
      </w:divBdr>
    </w:div>
    <w:div w:id="1871720831">
      <w:bodyDiv w:val="1"/>
      <w:marLeft w:val="0"/>
      <w:marRight w:val="0"/>
      <w:marTop w:val="0"/>
      <w:marBottom w:val="0"/>
      <w:divBdr>
        <w:top w:val="none" w:sz="0" w:space="0" w:color="auto"/>
        <w:left w:val="none" w:sz="0" w:space="0" w:color="auto"/>
        <w:bottom w:val="none" w:sz="0" w:space="0" w:color="auto"/>
        <w:right w:val="none" w:sz="0" w:space="0" w:color="auto"/>
      </w:divBdr>
    </w:div>
    <w:div w:id="20568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ttanie_mack@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Brittanie Mack</dc:creator>
  <cp:lastModifiedBy>Mack, Brittanie C</cp:lastModifiedBy>
  <cp:revision>10</cp:revision>
  <dcterms:created xsi:type="dcterms:W3CDTF">2019-06-20T14:23:00Z</dcterms:created>
  <dcterms:modified xsi:type="dcterms:W3CDTF">2021-09-23T23:38:00Z</dcterms:modified>
</cp:coreProperties>
</file>