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FFBE" w14:textId="7125052A" w:rsidR="006F6544" w:rsidRPr="00F0624F" w:rsidRDefault="009F6E1B" w:rsidP="0019313B">
      <w:pPr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F0624F">
        <w:rPr>
          <w:rFonts w:asciiTheme="minorHAnsi" w:hAnsiTheme="minorHAnsi" w:cs="Times New Roman"/>
          <w:b/>
          <w:sz w:val="22"/>
          <w:szCs w:val="22"/>
          <w:u w:val="single"/>
        </w:rPr>
        <w:t>EDUCATION</w:t>
      </w:r>
    </w:p>
    <w:p w14:paraId="1F00161A" w14:textId="77777777" w:rsidR="00C0782E" w:rsidRPr="00F0624F" w:rsidRDefault="00C0782E" w:rsidP="0019313B">
      <w:pPr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7B39C025" w14:textId="17DBE9C3" w:rsidR="00C15A22" w:rsidRPr="00F0624F" w:rsidRDefault="0019313B" w:rsidP="0019313B">
      <w:pPr>
        <w:rPr>
          <w:rFonts w:asciiTheme="minorHAnsi" w:hAnsiTheme="minorHAnsi" w:cs="Times New Roman"/>
          <w:b/>
          <w:sz w:val="22"/>
          <w:szCs w:val="22"/>
        </w:rPr>
      </w:pPr>
      <w:r w:rsidRPr="00F0624F">
        <w:rPr>
          <w:rFonts w:asciiTheme="minorHAnsi" w:hAnsiTheme="minorHAnsi" w:cs="Times New Roman"/>
          <w:b/>
          <w:sz w:val="22"/>
          <w:szCs w:val="22"/>
        </w:rPr>
        <w:t>Ph.D. in Materials Engineering</w:t>
      </w:r>
      <w:r w:rsidRPr="00F0624F">
        <w:rPr>
          <w:rFonts w:asciiTheme="minorHAnsi" w:hAnsiTheme="minorHAnsi" w:cs="Times New Roman"/>
          <w:b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sz w:val="22"/>
          <w:szCs w:val="22"/>
        </w:rPr>
        <w:tab/>
        <w:t xml:space="preserve">  </w:t>
      </w:r>
      <w:r w:rsidR="00D931FE">
        <w:rPr>
          <w:rFonts w:asciiTheme="minorHAnsi" w:hAnsiTheme="minorHAnsi" w:cs="Times New Roman"/>
          <w:b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D931FE">
        <w:rPr>
          <w:rFonts w:asciiTheme="minorHAnsi" w:hAnsiTheme="minorHAnsi" w:cs="Times New Roman"/>
          <w:b/>
          <w:sz w:val="22"/>
          <w:szCs w:val="22"/>
        </w:rPr>
        <w:t xml:space="preserve">        </w:t>
      </w:r>
      <w:r w:rsidRPr="00F0624F">
        <w:rPr>
          <w:rFonts w:asciiTheme="minorHAnsi" w:hAnsiTheme="minorHAnsi" w:cs="Times New Roman"/>
          <w:b/>
          <w:sz w:val="22"/>
          <w:szCs w:val="22"/>
        </w:rPr>
        <w:t xml:space="preserve"> May 2020</w:t>
      </w:r>
    </w:p>
    <w:p w14:paraId="765D98FD" w14:textId="3698E302" w:rsidR="0019313B" w:rsidRPr="00F0624F" w:rsidRDefault="0019313B" w:rsidP="0019313B">
      <w:p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Purdue University</w:t>
      </w:r>
      <w:r w:rsidR="00FF4E80" w:rsidRPr="00F0624F">
        <w:rPr>
          <w:rFonts w:asciiTheme="minorHAnsi" w:hAnsiTheme="minorHAnsi" w:cs="Times New Roman"/>
          <w:sz w:val="22"/>
          <w:szCs w:val="22"/>
        </w:rPr>
        <w:t>;</w:t>
      </w:r>
      <w:r w:rsidRPr="00F0624F">
        <w:rPr>
          <w:rFonts w:asciiTheme="minorHAnsi" w:hAnsiTheme="minorHAnsi" w:cs="Times New Roman"/>
          <w:sz w:val="22"/>
          <w:szCs w:val="22"/>
        </w:rPr>
        <w:t xml:space="preserve"> West Lafayette, IN</w:t>
      </w:r>
    </w:p>
    <w:p w14:paraId="16DB2E63" w14:textId="4CE24F3C" w:rsidR="00FF4E80" w:rsidRPr="00F0624F" w:rsidRDefault="00FF4E80" w:rsidP="0019313B">
      <w:p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GPA: 4.0/4.0</w:t>
      </w:r>
    </w:p>
    <w:p w14:paraId="6206CE18" w14:textId="44CDA4B7" w:rsidR="0019313B" w:rsidRPr="00F0624F" w:rsidRDefault="00FF4E80" w:rsidP="0019313B">
      <w:p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NSF Graduate Research Fellowship Program (GRFP) Fellow (2017-2020)</w:t>
      </w:r>
    </w:p>
    <w:p w14:paraId="2034DAD9" w14:textId="55459203" w:rsidR="00FF4E80" w:rsidRPr="00F0624F" w:rsidRDefault="00FF4E80" w:rsidP="0019313B">
      <w:p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Thesis: “</w:t>
      </w:r>
      <w:r w:rsidR="007D1471" w:rsidRPr="00F0624F">
        <w:rPr>
          <w:rFonts w:asciiTheme="minorHAnsi" w:hAnsiTheme="minorHAnsi" w:cs="Times New Roman"/>
          <w:sz w:val="22"/>
          <w:szCs w:val="22"/>
        </w:rPr>
        <w:t xml:space="preserve">Tannic Acid: A Key </w:t>
      </w:r>
      <w:r w:rsidR="001273DF" w:rsidRPr="00F0624F">
        <w:rPr>
          <w:rFonts w:asciiTheme="minorHAnsi" w:hAnsiTheme="minorHAnsi" w:cs="Times New Roman"/>
          <w:sz w:val="22"/>
          <w:szCs w:val="22"/>
        </w:rPr>
        <w:t>to</w:t>
      </w:r>
      <w:r w:rsidR="007D1471" w:rsidRPr="00F0624F">
        <w:rPr>
          <w:rFonts w:asciiTheme="minorHAnsi" w:hAnsiTheme="minorHAnsi" w:cs="Times New Roman"/>
          <w:sz w:val="22"/>
          <w:szCs w:val="22"/>
        </w:rPr>
        <w:t xml:space="preserve"> Reducing Environmental Impacts of Epoxy</w:t>
      </w:r>
      <w:r w:rsidRPr="00F0624F">
        <w:rPr>
          <w:rFonts w:asciiTheme="minorHAnsi" w:hAnsiTheme="minorHAnsi" w:cs="Times New Roman"/>
          <w:sz w:val="22"/>
          <w:szCs w:val="22"/>
        </w:rPr>
        <w:t>”</w:t>
      </w:r>
    </w:p>
    <w:p w14:paraId="0E60F25C" w14:textId="3EB0CDF7" w:rsidR="00FF4E80" w:rsidRPr="00F0624F" w:rsidRDefault="00FF4E80" w:rsidP="0019313B">
      <w:p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Advisors: Dr. Jeffrey Youngblood and Dr. John Howarter</w:t>
      </w:r>
    </w:p>
    <w:p w14:paraId="036A9BD2" w14:textId="1E141E2E" w:rsidR="00B430BB" w:rsidRPr="00F0624F" w:rsidRDefault="00B430BB" w:rsidP="009C6311">
      <w:pPr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6376CA68" w14:textId="680C277E" w:rsidR="0074530C" w:rsidRPr="00F0624F" w:rsidRDefault="00FF4E80" w:rsidP="009C6311">
      <w:pPr>
        <w:jc w:val="both"/>
        <w:rPr>
          <w:rFonts w:asciiTheme="minorHAnsi" w:hAnsiTheme="minorHAnsi" w:cs="Times New Roman"/>
          <w:b/>
          <w:sz w:val="22"/>
          <w:szCs w:val="22"/>
        </w:rPr>
      </w:pPr>
      <w:r w:rsidRPr="00F0624F">
        <w:rPr>
          <w:rFonts w:asciiTheme="minorHAnsi" w:hAnsiTheme="minorHAnsi" w:cs="Times New Roman"/>
          <w:b/>
          <w:sz w:val="22"/>
          <w:szCs w:val="22"/>
        </w:rPr>
        <w:t>B.S. in Biomedical Engineering</w:t>
      </w:r>
      <w:r w:rsidRPr="00F0624F">
        <w:rPr>
          <w:rFonts w:asciiTheme="minorHAnsi" w:hAnsiTheme="minorHAnsi" w:cs="Times New Roman"/>
          <w:b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sz w:val="22"/>
          <w:szCs w:val="22"/>
        </w:rPr>
        <w:tab/>
        <w:t xml:space="preserve">  </w:t>
      </w:r>
      <w:r w:rsidR="00D931FE">
        <w:rPr>
          <w:rFonts w:asciiTheme="minorHAnsi" w:hAnsiTheme="minorHAnsi" w:cs="Times New Roman"/>
          <w:b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D931FE">
        <w:rPr>
          <w:rFonts w:asciiTheme="minorHAnsi" w:hAnsiTheme="minorHAnsi" w:cs="Times New Roman"/>
          <w:b/>
          <w:sz w:val="22"/>
          <w:szCs w:val="22"/>
        </w:rPr>
        <w:t xml:space="preserve">         </w:t>
      </w:r>
      <w:r w:rsidRPr="00F0624F">
        <w:rPr>
          <w:rFonts w:asciiTheme="minorHAnsi" w:hAnsiTheme="minorHAnsi" w:cs="Times New Roman"/>
          <w:b/>
          <w:sz w:val="22"/>
          <w:szCs w:val="22"/>
        </w:rPr>
        <w:t xml:space="preserve"> May 2015</w:t>
      </w:r>
    </w:p>
    <w:p w14:paraId="31F1645A" w14:textId="23DEA0B0" w:rsidR="00FF4E80" w:rsidRPr="00F0624F" w:rsidRDefault="00FF4E80" w:rsidP="00FF4E80">
      <w:p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Ohio State University; Columbus, OH</w:t>
      </w:r>
      <w:r w:rsidR="00D931FE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5E91111A" w14:textId="79EB4549" w:rsidR="00101E45" w:rsidRPr="00F0624F" w:rsidRDefault="00FF4E80" w:rsidP="00FF4E80">
      <w:p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GPA: 3.6/4.0</w:t>
      </w:r>
    </w:p>
    <w:p w14:paraId="51CDF73B" w14:textId="2D94CFFE" w:rsidR="00101E45" w:rsidRPr="00F0624F" w:rsidRDefault="00101E45" w:rsidP="00FF4E80">
      <w:p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Focus: Biomaterials, Cell &amp; Tissue Engineering</w:t>
      </w:r>
    </w:p>
    <w:p w14:paraId="34ED504E" w14:textId="2BE86CC1" w:rsidR="009F6E1B" w:rsidRDefault="00FF4E80" w:rsidP="009F6E1B">
      <w:p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Minor Degrees: Women</w:t>
      </w:r>
      <w:r w:rsidR="00F71ED8" w:rsidRPr="00F0624F">
        <w:rPr>
          <w:rFonts w:asciiTheme="minorHAnsi" w:hAnsiTheme="minorHAnsi" w:cs="Times New Roman"/>
          <w:sz w:val="22"/>
          <w:szCs w:val="22"/>
        </w:rPr>
        <w:t>’s Studies</w:t>
      </w:r>
      <w:r w:rsidRPr="00F0624F">
        <w:rPr>
          <w:rFonts w:asciiTheme="minorHAnsi" w:hAnsiTheme="minorHAnsi" w:cs="Times New Roman"/>
          <w:sz w:val="22"/>
          <w:szCs w:val="22"/>
        </w:rPr>
        <w:t xml:space="preserve"> and Gender Studies</w:t>
      </w:r>
    </w:p>
    <w:p w14:paraId="3E073CD7" w14:textId="77777777" w:rsidR="00F6094F" w:rsidRDefault="00F6094F" w:rsidP="009F6E1B">
      <w:pPr>
        <w:rPr>
          <w:rFonts w:asciiTheme="minorHAnsi" w:hAnsiTheme="minorHAnsi" w:cs="Times New Roman"/>
          <w:sz w:val="22"/>
          <w:szCs w:val="22"/>
        </w:rPr>
      </w:pPr>
    </w:p>
    <w:p w14:paraId="199C3673" w14:textId="6A6BD938" w:rsidR="006F6544" w:rsidRPr="00F0624F" w:rsidRDefault="004F03C9" w:rsidP="00C15A22">
      <w:pPr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F0624F">
        <w:rPr>
          <w:rFonts w:asciiTheme="minorHAnsi" w:hAnsiTheme="minorHAnsi" w:cs="Times New Roman"/>
          <w:b/>
          <w:sz w:val="22"/>
          <w:szCs w:val="22"/>
          <w:u w:val="single"/>
        </w:rPr>
        <w:t>PROFESSIONAL</w:t>
      </w:r>
      <w:r w:rsidR="009C6311" w:rsidRPr="00F0624F">
        <w:rPr>
          <w:rFonts w:asciiTheme="minorHAnsi" w:hAnsiTheme="minorHAnsi" w:cs="Times New Roman"/>
          <w:b/>
          <w:sz w:val="22"/>
          <w:szCs w:val="22"/>
          <w:u w:val="single"/>
        </w:rPr>
        <w:t xml:space="preserve"> EXPERIENCE</w:t>
      </w:r>
      <w:r w:rsidR="00C15A22" w:rsidRPr="00F0624F">
        <w:rPr>
          <w:rFonts w:asciiTheme="minorHAnsi" w:hAnsiTheme="minorHAnsi" w:cs="Times New Roman"/>
          <w:b/>
          <w:sz w:val="22"/>
          <w:szCs w:val="22"/>
          <w:u w:val="single"/>
        </w:rPr>
        <w:t>S</w:t>
      </w:r>
    </w:p>
    <w:p w14:paraId="71A530BE" w14:textId="1DA1939F" w:rsidR="00C0782E" w:rsidRPr="00F0624F" w:rsidRDefault="00C0782E" w:rsidP="00C15A22">
      <w:pPr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189F3D38" w14:textId="7C019E69" w:rsidR="00720D6B" w:rsidRPr="00F0624F" w:rsidRDefault="00720D6B" w:rsidP="00720D6B">
      <w:pPr>
        <w:rPr>
          <w:rFonts w:asciiTheme="minorHAnsi" w:hAnsiTheme="minorHAnsi" w:cs="Times New Roman"/>
          <w:bCs/>
          <w:sz w:val="22"/>
          <w:szCs w:val="22"/>
        </w:rPr>
      </w:pPr>
      <w:r w:rsidRPr="00F0624F">
        <w:rPr>
          <w:rFonts w:asciiTheme="minorHAnsi" w:hAnsiTheme="minorHAnsi" w:cs="Times New Roman"/>
          <w:bCs/>
          <w:sz w:val="22"/>
          <w:szCs w:val="22"/>
        </w:rPr>
        <w:t>Oak Ridge National Lab</w:t>
      </w:r>
      <w:r w:rsidRPr="00F0624F">
        <w:rPr>
          <w:rFonts w:asciiTheme="minorHAnsi" w:hAnsiTheme="minorHAnsi" w:cs="Times New Roman"/>
          <w:bCs/>
          <w:sz w:val="22"/>
          <w:szCs w:val="22"/>
        </w:rPr>
        <w:tab/>
      </w:r>
      <w:r w:rsidRPr="00F0624F">
        <w:rPr>
          <w:rFonts w:asciiTheme="minorHAnsi" w:hAnsiTheme="minorHAnsi" w:cs="Times New Roman"/>
          <w:bCs/>
          <w:sz w:val="22"/>
          <w:szCs w:val="22"/>
        </w:rPr>
        <w:tab/>
      </w:r>
      <w:r w:rsidRPr="00F0624F">
        <w:rPr>
          <w:rFonts w:asciiTheme="minorHAnsi" w:hAnsiTheme="minorHAnsi" w:cs="Times New Roman"/>
          <w:bCs/>
          <w:sz w:val="22"/>
          <w:szCs w:val="22"/>
        </w:rPr>
        <w:tab/>
      </w:r>
      <w:r w:rsidRPr="00F0624F">
        <w:rPr>
          <w:rFonts w:asciiTheme="minorHAnsi" w:hAnsiTheme="minorHAnsi" w:cs="Times New Roman"/>
          <w:bCs/>
          <w:sz w:val="22"/>
          <w:szCs w:val="22"/>
        </w:rPr>
        <w:tab/>
      </w:r>
      <w:r w:rsidRPr="00F0624F">
        <w:rPr>
          <w:rFonts w:asciiTheme="minorHAnsi" w:hAnsiTheme="minorHAnsi" w:cs="Times New Roman"/>
          <w:bCs/>
          <w:sz w:val="22"/>
          <w:szCs w:val="22"/>
        </w:rPr>
        <w:tab/>
      </w:r>
      <w:r w:rsidRPr="00F0624F">
        <w:rPr>
          <w:rFonts w:asciiTheme="minorHAnsi" w:hAnsiTheme="minorHAnsi" w:cs="Times New Roman"/>
          <w:bCs/>
          <w:sz w:val="22"/>
          <w:szCs w:val="22"/>
        </w:rPr>
        <w:tab/>
      </w:r>
      <w:r w:rsidRPr="00F0624F">
        <w:rPr>
          <w:rFonts w:asciiTheme="minorHAnsi" w:hAnsiTheme="minorHAnsi" w:cs="Times New Roman"/>
          <w:bCs/>
          <w:sz w:val="22"/>
          <w:szCs w:val="22"/>
        </w:rPr>
        <w:tab/>
      </w:r>
      <w:r w:rsidRPr="00F0624F">
        <w:rPr>
          <w:rFonts w:asciiTheme="minorHAnsi" w:hAnsiTheme="minorHAnsi" w:cs="Times New Roman"/>
          <w:bCs/>
          <w:sz w:val="22"/>
          <w:szCs w:val="22"/>
        </w:rPr>
        <w:tab/>
        <w:t xml:space="preserve">         </w:t>
      </w:r>
      <w:r>
        <w:rPr>
          <w:rFonts w:asciiTheme="minorHAnsi" w:hAnsiTheme="minorHAnsi" w:cs="Times New Roman"/>
          <w:bCs/>
          <w:sz w:val="22"/>
          <w:szCs w:val="22"/>
        </w:rPr>
        <w:tab/>
      </w:r>
      <w:r>
        <w:rPr>
          <w:rFonts w:asciiTheme="minorHAnsi" w:hAnsiTheme="minorHAnsi" w:cs="Times New Roman"/>
          <w:bCs/>
          <w:sz w:val="22"/>
          <w:szCs w:val="22"/>
        </w:rPr>
        <w:tab/>
        <w:t>February</w:t>
      </w:r>
      <w:r w:rsidRPr="00F0624F">
        <w:rPr>
          <w:rFonts w:asciiTheme="minorHAnsi" w:hAnsiTheme="minorHAnsi" w:cs="Times New Roman"/>
          <w:bCs/>
          <w:sz w:val="22"/>
          <w:szCs w:val="22"/>
        </w:rPr>
        <w:t xml:space="preserve"> 202</w:t>
      </w:r>
      <w:r>
        <w:rPr>
          <w:rFonts w:asciiTheme="minorHAnsi" w:hAnsiTheme="minorHAnsi" w:cs="Times New Roman"/>
          <w:bCs/>
          <w:sz w:val="22"/>
          <w:szCs w:val="22"/>
        </w:rPr>
        <w:t>2</w:t>
      </w:r>
      <w:r w:rsidRPr="00F0624F">
        <w:rPr>
          <w:rFonts w:asciiTheme="minorHAnsi" w:hAnsiTheme="minorHAnsi" w:cs="Times New Roman"/>
          <w:bCs/>
          <w:sz w:val="22"/>
          <w:szCs w:val="22"/>
        </w:rPr>
        <w:t xml:space="preserve"> - Present</w:t>
      </w:r>
    </w:p>
    <w:p w14:paraId="2FFC405F" w14:textId="77777777" w:rsidR="00720D6B" w:rsidRPr="00F0624F" w:rsidRDefault="00720D6B" w:rsidP="00720D6B">
      <w:pPr>
        <w:rPr>
          <w:rFonts w:asciiTheme="minorHAnsi" w:hAnsiTheme="minorHAnsi" w:cs="Times New Roman"/>
          <w:bCs/>
          <w:sz w:val="22"/>
          <w:szCs w:val="22"/>
        </w:rPr>
      </w:pPr>
      <w:r w:rsidRPr="00F0624F">
        <w:rPr>
          <w:rFonts w:asciiTheme="minorHAnsi" w:hAnsiTheme="minorHAnsi" w:cs="Times New Roman"/>
          <w:bCs/>
          <w:sz w:val="22"/>
          <w:szCs w:val="22"/>
        </w:rPr>
        <w:t>Manufacturing Demonstration Facility</w:t>
      </w:r>
    </w:p>
    <w:p w14:paraId="7B3E4ABC" w14:textId="5AE52A80" w:rsidR="00720D6B" w:rsidRPr="00F0624F" w:rsidRDefault="00720D6B" w:rsidP="00720D6B">
      <w:pPr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Associate R&amp;D Staff</w:t>
      </w:r>
    </w:p>
    <w:p w14:paraId="1FC6006A" w14:textId="77777777" w:rsidR="00720D6B" w:rsidRPr="00F0624F" w:rsidRDefault="00720D6B" w:rsidP="00720D6B">
      <w:pPr>
        <w:rPr>
          <w:rFonts w:asciiTheme="minorHAnsi" w:hAnsiTheme="minorHAnsi" w:cs="Times New Roman"/>
          <w:bCs/>
          <w:sz w:val="22"/>
          <w:szCs w:val="22"/>
        </w:rPr>
      </w:pPr>
      <w:r w:rsidRPr="00F0624F">
        <w:rPr>
          <w:rFonts w:asciiTheme="minorHAnsi" w:hAnsiTheme="minorHAnsi" w:cs="Times New Roman"/>
          <w:bCs/>
          <w:sz w:val="22"/>
          <w:szCs w:val="22"/>
        </w:rPr>
        <w:t>Mentors: Dr. Soydan Ozcan and Dr. Vlastimil Kunc</w:t>
      </w:r>
    </w:p>
    <w:p w14:paraId="0A0AAE90" w14:textId="77777777" w:rsidR="00720D6B" w:rsidRPr="00F0624F" w:rsidRDefault="00720D6B" w:rsidP="00720D6B">
      <w:pPr>
        <w:pStyle w:val="ListParagraph"/>
        <w:numPr>
          <w:ilvl w:val="0"/>
          <w:numId w:val="22"/>
        </w:numPr>
        <w:rPr>
          <w:rFonts w:asciiTheme="minorHAnsi" w:hAnsiTheme="minorHAnsi" w:cs="Times New Roman"/>
          <w:b/>
          <w:sz w:val="22"/>
          <w:szCs w:val="22"/>
        </w:rPr>
      </w:pPr>
      <w:r w:rsidRPr="00F0624F">
        <w:rPr>
          <w:rFonts w:asciiTheme="minorHAnsi" w:hAnsiTheme="minorHAnsi" w:cs="Times New Roman"/>
          <w:b/>
          <w:sz w:val="22"/>
          <w:szCs w:val="22"/>
        </w:rPr>
        <w:t>Current Projects</w:t>
      </w:r>
    </w:p>
    <w:p w14:paraId="56D78BCC" w14:textId="77777777" w:rsidR="00720D6B" w:rsidRPr="00F0624F" w:rsidRDefault="00720D6B" w:rsidP="00720D6B">
      <w:pPr>
        <w:pStyle w:val="ListParagraph"/>
        <w:numPr>
          <w:ilvl w:val="1"/>
          <w:numId w:val="22"/>
        </w:numPr>
        <w:rPr>
          <w:rFonts w:asciiTheme="minorHAnsi" w:hAnsiTheme="minorHAnsi" w:cs="Times New Roman"/>
          <w:bCs/>
          <w:sz w:val="22"/>
          <w:szCs w:val="22"/>
        </w:rPr>
      </w:pPr>
      <w:r w:rsidRPr="00F0624F">
        <w:rPr>
          <w:rFonts w:asciiTheme="minorHAnsi" w:hAnsiTheme="minorHAnsi" w:cs="Times New Roman"/>
          <w:bCs/>
          <w:sz w:val="22"/>
          <w:szCs w:val="22"/>
        </w:rPr>
        <w:t>Circular Economy of Composites</w:t>
      </w:r>
    </w:p>
    <w:p w14:paraId="261B07DF" w14:textId="77777777" w:rsidR="00720D6B" w:rsidRPr="00F0624F" w:rsidRDefault="00720D6B" w:rsidP="00720D6B">
      <w:pPr>
        <w:pStyle w:val="ListParagraph"/>
        <w:numPr>
          <w:ilvl w:val="2"/>
          <w:numId w:val="22"/>
        </w:numPr>
        <w:rPr>
          <w:rFonts w:asciiTheme="minorHAnsi" w:hAnsiTheme="minorHAnsi" w:cs="Times New Roman"/>
          <w:bCs/>
          <w:sz w:val="22"/>
          <w:szCs w:val="22"/>
        </w:rPr>
      </w:pPr>
      <w:r w:rsidRPr="00F0624F">
        <w:rPr>
          <w:rFonts w:asciiTheme="minorHAnsi" w:hAnsiTheme="minorHAnsi" w:cs="Times New Roman"/>
          <w:bCs/>
          <w:sz w:val="22"/>
          <w:szCs w:val="22"/>
        </w:rPr>
        <w:t xml:space="preserve">AOP Title: Development of Value Added, Recycled Feedstocks for Additive Manufacturing and Fiber Reinforced Composites </w:t>
      </w:r>
    </w:p>
    <w:p w14:paraId="7609CC07" w14:textId="77777777" w:rsidR="00720D6B" w:rsidRPr="00F0624F" w:rsidRDefault="00720D6B" w:rsidP="00720D6B">
      <w:pPr>
        <w:pStyle w:val="ListParagraph"/>
        <w:numPr>
          <w:ilvl w:val="1"/>
          <w:numId w:val="22"/>
        </w:numPr>
        <w:rPr>
          <w:rFonts w:asciiTheme="minorHAnsi" w:hAnsiTheme="minorHAnsi" w:cs="Times New Roman"/>
          <w:bCs/>
          <w:sz w:val="22"/>
          <w:szCs w:val="22"/>
        </w:rPr>
      </w:pPr>
      <w:r w:rsidRPr="00F0624F">
        <w:rPr>
          <w:rFonts w:asciiTheme="minorHAnsi" w:hAnsiTheme="minorHAnsi" w:cs="Times New Roman"/>
          <w:bCs/>
          <w:sz w:val="22"/>
          <w:szCs w:val="22"/>
        </w:rPr>
        <w:t>Hub and Spoke with University of Maine</w:t>
      </w:r>
    </w:p>
    <w:p w14:paraId="720554F6" w14:textId="31606F5A" w:rsidR="00720D6B" w:rsidRDefault="00720D6B" w:rsidP="00C15A22">
      <w:pPr>
        <w:pStyle w:val="ListParagraph"/>
        <w:numPr>
          <w:ilvl w:val="2"/>
          <w:numId w:val="22"/>
        </w:numPr>
        <w:rPr>
          <w:rFonts w:asciiTheme="minorHAnsi" w:hAnsiTheme="minorHAnsi" w:cs="Times New Roman"/>
          <w:bCs/>
          <w:sz w:val="22"/>
          <w:szCs w:val="22"/>
        </w:rPr>
      </w:pPr>
      <w:r w:rsidRPr="00F0624F">
        <w:rPr>
          <w:rFonts w:asciiTheme="minorHAnsi" w:hAnsiTheme="minorHAnsi" w:cs="Times New Roman"/>
          <w:bCs/>
          <w:sz w:val="22"/>
          <w:szCs w:val="22"/>
        </w:rPr>
        <w:t xml:space="preserve">AOP Title: Innovative High Feed Rate Additive Manufacturing Using Sustainable Nano/Micro Cellulose Reinforced Thermoplastic Composites: Phase II </w:t>
      </w:r>
    </w:p>
    <w:p w14:paraId="5B9CA76F" w14:textId="6D8CA632" w:rsidR="00AD0778" w:rsidRDefault="00AD0778" w:rsidP="00AD0778">
      <w:pPr>
        <w:rPr>
          <w:rFonts w:asciiTheme="minorHAnsi" w:hAnsiTheme="minorHAnsi" w:cs="Times New Roman"/>
          <w:bCs/>
          <w:sz w:val="22"/>
          <w:szCs w:val="22"/>
        </w:rPr>
      </w:pPr>
    </w:p>
    <w:p w14:paraId="2E1ADC78" w14:textId="339C73A3" w:rsidR="00AD0778" w:rsidRPr="00F0624F" w:rsidRDefault="00AD0778" w:rsidP="00AD0778">
      <w:pPr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University of Tennessee</w:t>
      </w:r>
      <w:r w:rsidR="00FC4EC4">
        <w:rPr>
          <w:rFonts w:asciiTheme="minorHAnsi" w:hAnsiTheme="minorHAnsi" w:cs="Times New Roman"/>
          <w:bCs/>
          <w:sz w:val="22"/>
          <w:szCs w:val="22"/>
        </w:rPr>
        <w:t>, Knoxville</w:t>
      </w:r>
      <w:r w:rsidRPr="00F0624F">
        <w:rPr>
          <w:rFonts w:asciiTheme="minorHAnsi" w:hAnsiTheme="minorHAnsi" w:cs="Times New Roman"/>
          <w:bCs/>
          <w:sz w:val="22"/>
          <w:szCs w:val="22"/>
        </w:rPr>
        <w:tab/>
      </w:r>
      <w:r w:rsidRPr="00F0624F">
        <w:rPr>
          <w:rFonts w:asciiTheme="minorHAnsi" w:hAnsiTheme="minorHAnsi" w:cs="Times New Roman"/>
          <w:bCs/>
          <w:sz w:val="22"/>
          <w:szCs w:val="22"/>
        </w:rPr>
        <w:tab/>
      </w:r>
      <w:r w:rsidRPr="00F0624F">
        <w:rPr>
          <w:rFonts w:asciiTheme="minorHAnsi" w:hAnsiTheme="minorHAnsi" w:cs="Times New Roman"/>
          <w:bCs/>
          <w:sz w:val="22"/>
          <w:szCs w:val="22"/>
        </w:rPr>
        <w:tab/>
      </w:r>
      <w:r w:rsidRPr="00F0624F">
        <w:rPr>
          <w:rFonts w:asciiTheme="minorHAnsi" w:hAnsiTheme="minorHAnsi" w:cs="Times New Roman"/>
          <w:bCs/>
          <w:sz w:val="22"/>
          <w:szCs w:val="22"/>
        </w:rPr>
        <w:tab/>
      </w:r>
      <w:r w:rsidRPr="00F0624F">
        <w:rPr>
          <w:rFonts w:asciiTheme="minorHAnsi" w:hAnsiTheme="minorHAnsi" w:cs="Times New Roman"/>
          <w:bCs/>
          <w:sz w:val="22"/>
          <w:szCs w:val="22"/>
        </w:rPr>
        <w:tab/>
      </w:r>
      <w:r w:rsidRPr="00F0624F">
        <w:rPr>
          <w:rFonts w:asciiTheme="minorHAnsi" w:hAnsiTheme="minorHAnsi" w:cs="Times New Roman"/>
          <w:bCs/>
          <w:sz w:val="22"/>
          <w:szCs w:val="22"/>
        </w:rPr>
        <w:tab/>
        <w:t xml:space="preserve">         </w:t>
      </w:r>
      <w:r>
        <w:rPr>
          <w:rFonts w:asciiTheme="minorHAnsi" w:hAnsiTheme="minorHAnsi" w:cs="Times New Roman"/>
          <w:bCs/>
          <w:sz w:val="22"/>
          <w:szCs w:val="22"/>
        </w:rPr>
        <w:tab/>
      </w:r>
      <w:r>
        <w:rPr>
          <w:rFonts w:asciiTheme="minorHAnsi" w:hAnsiTheme="minorHAnsi" w:cs="Times New Roman"/>
          <w:bCs/>
          <w:sz w:val="22"/>
          <w:szCs w:val="22"/>
        </w:rPr>
        <w:tab/>
      </w:r>
      <w:r w:rsidR="00CA70CD">
        <w:rPr>
          <w:rFonts w:asciiTheme="minorHAnsi" w:hAnsiTheme="minorHAnsi" w:cs="Times New Roman"/>
          <w:bCs/>
          <w:sz w:val="22"/>
          <w:szCs w:val="22"/>
        </w:rPr>
        <w:t xml:space="preserve">   </w:t>
      </w:r>
      <w:r>
        <w:rPr>
          <w:rFonts w:asciiTheme="minorHAnsi" w:hAnsiTheme="minorHAnsi" w:cs="Times New Roman"/>
          <w:bCs/>
          <w:sz w:val="22"/>
          <w:szCs w:val="22"/>
        </w:rPr>
        <w:t>August 2023</w:t>
      </w:r>
      <w:r w:rsidRPr="00F0624F">
        <w:rPr>
          <w:rFonts w:asciiTheme="minorHAnsi" w:hAnsiTheme="minorHAnsi" w:cs="Times New Roman"/>
          <w:bCs/>
          <w:sz w:val="22"/>
          <w:szCs w:val="22"/>
        </w:rPr>
        <w:t xml:space="preserve"> - Present</w:t>
      </w:r>
    </w:p>
    <w:p w14:paraId="316FD13F" w14:textId="2ADE3AA3" w:rsidR="00AD0778" w:rsidRDefault="00AD0778" w:rsidP="00AD0778">
      <w:pPr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Department of Mechanical, Aerospace, and Biological Engineering</w:t>
      </w:r>
    </w:p>
    <w:p w14:paraId="32078CCD" w14:textId="0C898CAD" w:rsidR="00AD0778" w:rsidRPr="00F0624F" w:rsidRDefault="00FC4EC4" w:rsidP="00AD0778">
      <w:pPr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Joint Faculty </w:t>
      </w:r>
      <w:r w:rsidR="00AD0778">
        <w:rPr>
          <w:rFonts w:asciiTheme="minorHAnsi" w:hAnsiTheme="minorHAnsi" w:cs="Times New Roman"/>
          <w:b/>
          <w:sz w:val="22"/>
          <w:szCs w:val="22"/>
        </w:rPr>
        <w:t>Ass</w:t>
      </w:r>
      <w:r>
        <w:rPr>
          <w:rFonts w:asciiTheme="minorHAnsi" w:hAnsiTheme="minorHAnsi" w:cs="Times New Roman"/>
          <w:b/>
          <w:sz w:val="22"/>
          <w:szCs w:val="22"/>
        </w:rPr>
        <w:t>istant</w:t>
      </w:r>
      <w:r w:rsidR="00AD0778">
        <w:rPr>
          <w:rFonts w:asciiTheme="minorHAnsi" w:hAnsiTheme="minorHAnsi" w:cs="Times New Roman"/>
          <w:b/>
          <w:sz w:val="22"/>
          <w:szCs w:val="22"/>
        </w:rPr>
        <w:t xml:space="preserve"> Professor</w:t>
      </w:r>
    </w:p>
    <w:p w14:paraId="405D5F2C" w14:textId="77777777" w:rsidR="00AD0778" w:rsidRPr="00F0624F" w:rsidRDefault="00AD0778" w:rsidP="00AD0778">
      <w:pPr>
        <w:pStyle w:val="ListParagraph"/>
        <w:numPr>
          <w:ilvl w:val="0"/>
          <w:numId w:val="22"/>
        </w:numPr>
        <w:rPr>
          <w:rFonts w:asciiTheme="minorHAnsi" w:hAnsiTheme="minorHAnsi" w:cs="Times New Roman"/>
          <w:b/>
          <w:sz w:val="22"/>
          <w:szCs w:val="22"/>
        </w:rPr>
      </w:pPr>
      <w:r w:rsidRPr="00F0624F">
        <w:rPr>
          <w:rFonts w:asciiTheme="minorHAnsi" w:hAnsiTheme="minorHAnsi" w:cs="Times New Roman"/>
          <w:b/>
          <w:sz w:val="22"/>
          <w:szCs w:val="22"/>
        </w:rPr>
        <w:t>Current Projects</w:t>
      </w:r>
    </w:p>
    <w:p w14:paraId="2F945BE2" w14:textId="3B7A5E5C" w:rsidR="00AD0778" w:rsidRDefault="00C2149A" w:rsidP="00C2149A">
      <w:pPr>
        <w:pStyle w:val="ListParagraph"/>
        <w:numPr>
          <w:ilvl w:val="1"/>
          <w:numId w:val="22"/>
        </w:numPr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Development of Technologies for Automotive Circularity</w:t>
      </w:r>
    </w:p>
    <w:p w14:paraId="6082C883" w14:textId="092FB68B" w:rsidR="00C2149A" w:rsidRPr="00F0624F" w:rsidRDefault="00C2149A" w:rsidP="00C2149A">
      <w:pPr>
        <w:pStyle w:val="ListParagraph"/>
        <w:numPr>
          <w:ilvl w:val="1"/>
          <w:numId w:val="22"/>
        </w:numPr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 xml:space="preserve">Advanced Mixed Plastic Separation </w:t>
      </w:r>
      <w:r w:rsidR="00B02214">
        <w:rPr>
          <w:rFonts w:asciiTheme="minorHAnsi" w:hAnsiTheme="minorHAnsi" w:cs="Times New Roman"/>
          <w:bCs/>
          <w:sz w:val="22"/>
          <w:szCs w:val="22"/>
        </w:rPr>
        <w:t xml:space="preserve">and Sorting </w:t>
      </w:r>
      <w:r>
        <w:rPr>
          <w:rFonts w:asciiTheme="minorHAnsi" w:hAnsiTheme="minorHAnsi" w:cs="Times New Roman"/>
          <w:bCs/>
          <w:sz w:val="22"/>
          <w:szCs w:val="22"/>
        </w:rPr>
        <w:t>Technologies</w:t>
      </w:r>
    </w:p>
    <w:p w14:paraId="47D0BE21" w14:textId="77777777" w:rsidR="00AD0778" w:rsidRDefault="00AD0778" w:rsidP="00AD0778">
      <w:pPr>
        <w:rPr>
          <w:rFonts w:asciiTheme="minorHAnsi" w:hAnsiTheme="minorHAnsi" w:cs="Times New Roman"/>
          <w:bCs/>
          <w:sz w:val="22"/>
          <w:szCs w:val="22"/>
        </w:rPr>
      </w:pPr>
    </w:p>
    <w:p w14:paraId="35E472CC" w14:textId="77777777" w:rsidR="00AD0778" w:rsidRPr="00AD0778" w:rsidRDefault="00AD0778" w:rsidP="00AD0778">
      <w:pPr>
        <w:rPr>
          <w:rFonts w:asciiTheme="minorHAnsi" w:hAnsiTheme="minorHAnsi" w:cs="Times New Roman"/>
          <w:bCs/>
          <w:sz w:val="22"/>
          <w:szCs w:val="22"/>
        </w:rPr>
      </w:pPr>
    </w:p>
    <w:p w14:paraId="080BA96F" w14:textId="23366EA3" w:rsidR="00D84C91" w:rsidRPr="00F0624F" w:rsidRDefault="00F71ED8" w:rsidP="00C15A22">
      <w:pPr>
        <w:rPr>
          <w:rFonts w:asciiTheme="minorHAnsi" w:hAnsiTheme="minorHAnsi" w:cs="Times New Roman"/>
          <w:bCs/>
          <w:sz w:val="22"/>
          <w:szCs w:val="22"/>
        </w:rPr>
      </w:pPr>
      <w:r w:rsidRPr="00F0624F">
        <w:rPr>
          <w:rFonts w:asciiTheme="minorHAnsi" w:hAnsiTheme="minorHAnsi" w:cs="Times New Roman"/>
          <w:bCs/>
          <w:sz w:val="22"/>
          <w:szCs w:val="22"/>
        </w:rPr>
        <w:t>Oak Ridge National Lab</w:t>
      </w:r>
      <w:r w:rsidRPr="00F0624F">
        <w:rPr>
          <w:rFonts w:asciiTheme="minorHAnsi" w:hAnsiTheme="minorHAnsi" w:cs="Times New Roman"/>
          <w:bCs/>
          <w:sz w:val="22"/>
          <w:szCs w:val="22"/>
        </w:rPr>
        <w:tab/>
      </w:r>
      <w:r w:rsidRPr="00F0624F">
        <w:rPr>
          <w:rFonts w:asciiTheme="minorHAnsi" w:hAnsiTheme="minorHAnsi" w:cs="Times New Roman"/>
          <w:bCs/>
          <w:sz w:val="22"/>
          <w:szCs w:val="22"/>
        </w:rPr>
        <w:tab/>
      </w:r>
      <w:r w:rsidRPr="00F0624F">
        <w:rPr>
          <w:rFonts w:asciiTheme="minorHAnsi" w:hAnsiTheme="minorHAnsi" w:cs="Times New Roman"/>
          <w:bCs/>
          <w:sz w:val="22"/>
          <w:szCs w:val="22"/>
        </w:rPr>
        <w:tab/>
      </w:r>
      <w:r w:rsidRPr="00F0624F">
        <w:rPr>
          <w:rFonts w:asciiTheme="minorHAnsi" w:hAnsiTheme="minorHAnsi" w:cs="Times New Roman"/>
          <w:bCs/>
          <w:sz w:val="22"/>
          <w:szCs w:val="22"/>
        </w:rPr>
        <w:tab/>
      </w:r>
      <w:r w:rsidRPr="00F0624F">
        <w:rPr>
          <w:rFonts w:asciiTheme="minorHAnsi" w:hAnsiTheme="minorHAnsi" w:cs="Times New Roman"/>
          <w:bCs/>
          <w:sz w:val="22"/>
          <w:szCs w:val="22"/>
        </w:rPr>
        <w:tab/>
      </w:r>
      <w:r w:rsidRPr="00F0624F">
        <w:rPr>
          <w:rFonts w:asciiTheme="minorHAnsi" w:hAnsiTheme="minorHAnsi" w:cs="Times New Roman"/>
          <w:bCs/>
          <w:sz w:val="22"/>
          <w:szCs w:val="22"/>
        </w:rPr>
        <w:tab/>
      </w:r>
      <w:r w:rsidRPr="00F0624F">
        <w:rPr>
          <w:rFonts w:asciiTheme="minorHAnsi" w:hAnsiTheme="minorHAnsi" w:cs="Times New Roman"/>
          <w:bCs/>
          <w:sz w:val="22"/>
          <w:szCs w:val="22"/>
        </w:rPr>
        <w:tab/>
      </w:r>
      <w:r w:rsidRPr="00F0624F">
        <w:rPr>
          <w:rFonts w:asciiTheme="minorHAnsi" w:hAnsiTheme="minorHAnsi" w:cs="Times New Roman"/>
          <w:bCs/>
          <w:sz w:val="22"/>
          <w:szCs w:val="22"/>
        </w:rPr>
        <w:tab/>
        <w:t xml:space="preserve">         </w:t>
      </w:r>
      <w:r w:rsidR="00720D6B">
        <w:rPr>
          <w:rFonts w:asciiTheme="minorHAnsi" w:hAnsiTheme="minorHAnsi" w:cs="Times New Roman"/>
          <w:bCs/>
          <w:sz w:val="22"/>
          <w:szCs w:val="22"/>
        </w:rPr>
        <w:tab/>
        <w:t xml:space="preserve">         </w:t>
      </w:r>
      <w:r w:rsidR="00D931FE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F0624F">
        <w:rPr>
          <w:rFonts w:asciiTheme="minorHAnsi" w:hAnsiTheme="minorHAnsi" w:cs="Times New Roman"/>
          <w:bCs/>
          <w:sz w:val="22"/>
          <w:szCs w:val="22"/>
        </w:rPr>
        <w:t xml:space="preserve"> June 2020 </w:t>
      </w:r>
      <w:r w:rsidR="00720D6B">
        <w:rPr>
          <w:rFonts w:asciiTheme="minorHAnsi" w:hAnsiTheme="minorHAnsi" w:cs="Times New Roman"/>
          <w:bCs/>
          <w:sz w:val="22"/>
          <w:szCs w:val="22"/>
        </w:rPr>
        <w:t>– January 2022</w:t>
      </w:r>
    </w:p>
    <w:p w14:paraId="5A9EC033" w14:textId="2DA0ACA3" w:rsidR="00F71ED8" w:rsidRPr="00F0624F" w:rsidRDefault="00F71ED8" w:rsidP="00C15A22">
      <w:pPr>
        <w:rPr>
          <w:rFonts w:asciiTheme="minorHAnsi" w:hAnsiTheme="minorHAnsi" w:cs="Times New Roman"/>
          <w:bCs/>
          <w:sz w:val="22"/>
          <w:szCs w:val="22"/>
        </w:rPr>
      </w:pPr>
      <w:r w:rsidRPr="00F0624F">
        <w:rPr>
          <w:rFonts w:asciiTheme="minorHAnsi" w:hAnsiTheme="minorHAnsi" w:cs="Times New Roman"/>
          <w:bCs/>
          <w:sz w:val="22"/>
          <w:szCs w:val="22"/>
        </w:rPr>
        <w:t>Manufacturing Demonstration Facility</w:t>
      </w:r>
    </w:p>
    <w:p w14:paraId="6D480F66" w14:textId="1AE806B8" w:rsidR="00F71ED8" w:rsidRPr="00F0624F" w:rsidRDefault="00F71ED8" w:rsidP="00C15A22">
      <w:pPr>
        <w:rPr>
          <w:rFonts w:asciiTheme="minorHAnsi" w:hAnsiTheme="minorHAnsi" w:cs="Times New Roman"/>
          <w:bCs/>
          <w:sz w:val="22"/>
          <w:szCs w:val="22"/>
        </w:rPr>
      </w:pPr>
      <w:r w:rsidRPr="00F0624F">
        <w:rPr>
          <w:rFonts w:asciiTheme="minorHAnsi" w:hAnsiTheme="minorHAnsi" w:cs="Times New Roman"/>
          <w:b/>
          <w:sz w:val="22"/>
          <w:szCs w:val="22"/>
        </w:rPr>
        <w:t>Postdoctoral Research Associate</w:t>
      </w:r>
    </w:p>
    <w:p w14:paraId="2C7743B7" w14:textId="36766AEC" w:rsidR="002466CB" w:rsidRPr="00F0624F" w:rsidRDefault="00F71ED8" w:rsidP="002466CB">
      <w:pPr>
        <w:rPr>
          <w:rFonts w:asciiTheme="minorHAnsi" w:hAnsiTheme="minorHAnsi" w:cs="Times New Roman"/>
          <w:bCs/>
          <w:sz w:val="22"/>
          <w:szCs w:val="22"/>
        </w:rPr>
      </w:pPr>
      <w:r w:rsidRPr="00F0624F">
        <w:rPr>
          <w:rFonts w:asciiTheme="minorHAnsi" w:hAnsiTheme="minorHAnsi" w:cs="Times New Roman"/>
          <w:bCs/>
          <w:sz w:val="22"/>
          <w:szCs w:val="22"/>
        </w:rPr>
        <w:t xml:space="preserve">Mentor: Dr. </w:t>
      </w:r>
      <w:r w:rsidR="00DA0C73" w:rsidRPr="00F0624F">
        <w:rPr>
          <w:rFonts w:asciiTheme="minorHAnsi" w:hAnsiTheme="minorHAnsi" w:cs="Times New Roman"/>
          <w:bCs/>
          <w:sz w:val="22"/>
          <w:szCs w:val="22"/>
        </w:rPr>
        <w:t>Vlastimil</w:t>
      </w:r>
      <w:r w:rsidRPr="00F0624F">
        <w:rPr>
          <w:rFonts w:asciiTheme="minorHAnsi" w:hAnsiTheme="minorHAnsi" w:cs="Times New Roman"/>
          <w:bCs/>
          <w:sz w:val="22"/>
          <w:szCs w:val="22"/>
        </w:rPr>
        <w:t xml:space="preserve"> Kunc</w:t>
      </w:r>
    </w:p>
    <w:p w14:paraId="766D90F4" w14:textId="0D2E72B7" w:rsidR="002466CB" w:rsidRPr="00F0624F" w:rsidRDefault="002466CB" w:rsidP="002466CB">
      <w:pPr>
        <w:pStyle w:val="ListParagraph"/>
        <w:numPr>
          <w:ilvl w:val="0"/>
          <w:numId w:val="22"/>
        </w:numPr>
        <w:rPr>
          <w:rFonts w:asciiTheme="minorHAnsi" w:hAnsiTheme="minorHAnsi" w:cs="Times New Roman"/>
          <w:b/>
          <w:sz w:val="22"/>
          <w:szCs w:val="22"/>
        </w:rPr>
      </w:pPr>
      <w:r w:rsidRPr="00F0624F">
        <w:rPr>
          <w:rFonts w:asciiTheme="minorHAnsi" w:hAnsiTheme="minorHAnsi" w:cs="Times New Roman"/>
          <w:b/>
          <w:sz w:val="22"/>
          <w:szCs w:val="22"/>
        </w:rPr>
        <w:t>Projects</w:t>
      </w:r>
    </w:p>
    <w:p w14:paraId="645ED9CC" w14:textId="2F7B6C0B" w:rsidR="002466CB" w:rsidRPr="00F0624F" w:rsidRDefault="002466CB" w:rsidP="002466CB">
      <w:pPr>
        <w:pStyle w:val="ListParagraph"/>
        <w:numPr>
          <w:ilvl w:val="1"/>
          <w:numId w:val="22"/>
        </w:numPr>
        <w:rPr>
          <w:rFonts w:asciiTheme="minorHAnsi" w:hAnsiTheme="minorHAnsi" w:cs="Times New Roman"/>
          <w:bCs/>
          <w:sz w:val="22"/>
          <w:szCs w:val="22"/>
        </w:rPr>
      </w:pPr>
      <w:r w:rsidRPr="00F0624F">
        <w:rPr>
          <w:rFonts w:asciiTheme="minorHAnsi" w:hAnsiTheme="minorHAnsi" w:cs="Times New Roman"/>
          <w:bCs/>
          <w:sz w:val="22"/>
          <w:szCs w:val="22"/>
        </w:rPr>
        <w:t>Circular Economy of Composites</w:t>
      </w:r>
    </w:p>
    <w:p w14:paraId="25D65C60" w14:textId="77777777" w:rsidR="002466CB" w:rsidRPr="00F0624F" w:rsidRDefault="002466CB" w:rsidP="002466CB">
      <w:pPr>
        <w:pStyle w:val="ListParagraph"/>
        <w:numPr>
          <w:ilvl w:val="2"/>
          <w:numId w:val="22"/>
        </w:numPr>
        <w:rPr>
          <w:rFonts w:asciiTheme="minorHAnsi" w:hAnsiTheme="minorHAnsi" w:cs="Times New Roman"/>
          <w:bCs/>
          <w:sz w:val="22"/>
          <w:szCs w:val="22"/>
        </w:rPr>
      </w:pPr>
      <w:r w:rsidRPr="00F0624F">
        <w:rPr>
          <w:rFonts w:asciiTheme="minorHAnsi" w:hAnsiTheme="minorHAnsi" w:cs="Times New Roman"/>
          <w:bCs/>
          <w:sz w:val="22"/>
          <w:szCs w:val="22"/>
        </w:rPr>
        <w:t xml:space="preserve">AOP Title: Development of Value Added, Recycled Feedstocks for Additive Manufacturing and Fiber Reinforced Composites </w:t>
      </w:r>
    </w:p>
    <w:p w14:paraId="2BA28C9E" w14:textId="77777777" w:rsidR="002466CB" w:rsidRPr="00F0624F" w:rsidRDefault="002466CB" w:rsidP="002466CB">
      <w:pPr>
        <w:pStyle w:val="ListParagraph"/>
        <w:numPr>
          <w:ilvl w:val="1"/>
          <w:numId w:val="22"/>
        </w:numPr>
        <w:rPr>
          <w:rFonts w:asciiTheme="minorHAnsi" w:hAnsiTheme="minorHAnsi" w:cs="Times New Roman"/>
          <w:bCs/>
          <w:sz w:val="22"/>
          <w:szCs w:val="22"/>
        </w:rPr>
      </w:pPr>
      <w:r w:rsidRPr="00F0624F">
        <w:rPr>
          <w:rFonts w:asciiTheme="minorHAnsi" w:hAnsiTheme="minorHAnsi" w:cs="Times New Roman"/>
          <w:bCs/>
          <w:sz w:val="22"/>
          <w:szCs w:val="22"/>
        </w:rPr>
        <w:t>Hub and Spoke with University of Maine</w:t>
      </w:r>
    </w:p>
    <w:p w14:paraId="4D678D85" w14:textId="731D59A7" w:rsidR="00C1201C" w:rsidRPr="00921A5D" w:rsidRDefault="002466CB" w:rsidP="00C15A22">
      <w:pPr>
        <w:pStyle w:val="ListParagraph"/>
        <w:numPr>
          <w:ilvl w:val="2"/>
          <w:numId w:val="22"/>
        </w:numPr>
        <w:rPr>
          <w:rFonts w:asciiTheme="minorHAnsi" w:hAnsiTheme="minorHAnsi" w:cs="Times New Roman"/>
          <w:bCs/>
          <w:sz w:val="22"/>
          <w:szCs w:val="22"/>
        </w:rPr>
      </w:pPr>
      <w:r w:rsidRPr="00F0624F">
        <w:rPr>
          <w:rFonts w:asciiTheme="minorHAnsi" w:hAnsiTheme="minorHAnsi" w:cs="Times New Roman"/>
          <w:bCs/>
          <w:sz w:val="22"/>
          <w:szCs w:val="22"/>
        </w:rPr>
        <w:lastRenderedPageBreak/>
        <w:t xml:space="preserve">AOP Title: Innovative High Feed Rate Additive Manufacturing Using Sustainable Nano/Micro Cellulose Reinforced Thermoplastic Composites: Phase II </w:t>
      </w:r>
    </w:p>
    <w:p w14:paraId="4CC3AB1B" w14:textId="764CF5D4" w:rsidR="00C15A22" w:rsidRPr="00F0624F" w:rsidRDefault="00C15A22" w:rsidP="00C15A22">
      <w:p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Purdue University</w:t>
      </w:r>
      <w:r w:rsidRPr="00F0624F">
        <w:rPr>
          <w:rFonts w:asciiTheme="minorHAnsi" w:hAnsiTheme="minorHAnsi" w:cs="Times New Roman"/>
          <w:sz w:val="22"/>
          <w:szCs w:val="22"/>
        </w:rPr>
        <w:tab/>
      </w:r>
      <w:r w:rsidRPr="00F0624F">
        <w:rPr>
          <w:rFonts w:asciiTheme="minorHAnsi" w:hAnsiTheme="minorHAnsi" w:cs="Times New Roman"/>
          <w:sz w:val="22"/>
          <w:szCs w:val="22"/>
        </w:rPr>
        <w:tab/>
      </w:r>
      <w:r w:rsidRPr="00F0624F">
        <w:rPr>
          <w:rFonts w:asciiTheme="minorHAnsi" w:hAnsiTheme="minorHAnsi" w:cs="Times New Roman"/>
          <w:sz w:val="22"/>
          <w:szCs w:val="22"/>
        </w:rPr>
        <w:tab/>
        <w:t xml:space="preserve">     </w:t>
      </w:r>
      <w:r w:rsidRPr="00F0624F">
        <w:rPr>
          <w:rFonts w:asciiTheme="minorHAnsi" w:hAnsiTheme="minorHAnsi" w:cs="Times New Roman"/>
          <w:sz w:val="22"/>
          <w:szCs w:val="22"/>
        </w:rPr>
        <w:tab/>
        <w:t xml:space="preserve">    </w:t>
      </w:r>
      <w:r w:rsidRPr="00F0624F">
        <w:rPr>
          <w:rFonts w:asciiTheme="minorHAnsi" w:hAnsiTheme="minorHAnsi" w:cs="Times New Roman"/>
          <w:sz w:val="22"/>
          <w:szCs w:val="22"/>
        </w:rPr>
        <w:tab/>
      </w:r>
      <w:r w:rsidRPr="00F0624F">
        <w:rPr>
          <w:rFonts w:asciiTheme="minorHAnsi" w:hAnsiTheme="minorHAnsi" w:cs="Times New Roman"/>
          <w:sz w:val="22"/>
          <w:szCs w:val="22"/>
        </w:rPr>
        <w:tab/>
      </w:r>
      <w:r w:rsidRPr="00F0624F">
        <w:rPr>
          <w:rFonts w:asciiTheme="minorHAnsi" w:hAnsiTheme="minorHAnsi" w:cs="Times New Roman"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sz w:val="22"/>
          <w:szCs w:val="22"/>
        </w:rPr>
        <w:tab/>
      </w:r>
      <w:r w:rsidRPr="00F0624F">
        <w:rPr>
          <w:rFonts w:asciiTheme="minorHAnsi" w:hAnsiTheme="minorHAnsi" w:cs="Times New Roman"/>
          <w:sz w:val="22"/>
          <w:szCs w:val="22"/>
        </w:rPr>
        <w:t xml:space="preserve">      </w:t>
      </w:r>
      <w:r w:rsidR="00D931FE">
        <w:rPr>
          <w:rFonts w:asciiTheme="minorHAnsi" w:hAnsiTheme="minorHAnsi" w:cs="Times New Roman"/>
          <w:sz w:val="22"/>
          <w:szCs w:val="22"/>
        </w:rPr>
        <w:t xml:space="preserve">    </w:t>
      </w:r>
      <w:r w:rsidR="00D931FE">
        <w:rPr>
          <w:rFonts w:asciiTheme="minorHAnsi" w:hAnsiTheme="minorHAnsi" w:cs="Times New Roman"/>
          <w:sz w:val="22"/>
          <w:szCs w:val="22"/>
        </w:rPr>
        <w:tab/>
        <w:t xml:space="preserve">       </w:t>
      </w:r>
      <w:r w:rsidRPr="00F0624F">
        <w:rPr>
          <w:rFonts w:asciiTheme="minorHAnsi" w:hAnsiTheme="minorHAnsi" w:cs="Times New Roman"/>
          <w:sz w:val="22"/>
          <w:szCs w:val="22"/>
        </w:rPr>
        <w:t xml:space="preserve">      August 2015 – </w:t>
      </w:r>
      <w:r w:rsidR="00F71ED8" w:rsidRPr="00F0624F">
        <w:rPr>
          <w:rFonts w:asciiTheme="minorHAnsi" w:hAnsiTheme="minorHAnsi" w:cs="Times New Roman"/>
          <w:sz w:val="22"/>
          <w:szCs w:val="22"/>
        </w:rPr>
        <w:t>May 2020</w:t>
      </w:r>
    </w:p>
    <w:p w14:paraId="514EACE1" w14:textId="3B645BF5" w:rsidR="00C15A22" w:rsidRPr="00F0624F" w:rsidRDefault="00C15A22" w:rsidP="00C15A22">
      <w:p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School of Materials Engineering</w:t>
      </w:r>
    </w:p>
    <w:p w14:paraId="1428A1CB" w14:textId="525F4047" w:rsidR="00C15A22" w:rsidRPr="00F0624F" w:rsidRDefault="00C15A22" w:rsidP="00C15A22">
      <w:pPr>
        <w:rPr>
          <w:rFonts w:asciiTheme="minorHAnsi" w:hAnsiTheme="minorHAnsi" w:cs="Times New Roman"/>
          <w:bCs/>
          <w:sz w:val="22"/>
          <w:szCs w:val="22"/>
        </w:rPr>
      </w:pPr>
      <w:r w:rsidRPr="00F0624F">
        <w:rPr>
          <w:rFonts w:asciiTheme="minorHAnsi" w:hAnsiTheme="minorHAnsi" w:cs="Times New Roman"/>
          <w:b/>
          <w:sz w:val="22"/>
          <w:szCs w:val="22"/>
        </w:rPr>
        <w:t>Graduate Research Assistant</w:t>
      </w:r>
    </w:p>
    <w:p w14:paraId="33FE41D7" w14:textId="2A2FAF7A" w:rsidR="00C15A22" w:rsidRPr="00F0624F" w:rsidRDefault="00C15A22" w:rsidP="00C15A22">
      <w:p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Advisors: Dr. Jeffrey Youngblood and Dr. John Howarter</w:t>
      </w:r>
    </w:p>
    <w:p w14:paraId="026BAC66" w14:textId="3DF43668" w:rsidR="00D1750F" w:rsidRPr="00F0624F" w:rsidRDefault="00D1750F" w:rsidP="00D1750F">
      <w:pPr>
        <w:pStyle w:val="ListParagraph"/>
        <w:numPr>
          <w:ilvl w:val="0"/>
          <w:numId w:val="22"/>
        </w:numPr>
        <w:rPr>
          <w:rFonts w:asciiTheme="minorHAnsi" w:hAnsiTheme="minorHAnsi" w:cs="Times New Roman"/>
          <w:b/>
          <w:bCs/>
          <w:sz w:val="22"/>
          <w:szCs w:val="22"/>
        </w:rPr>
      </w:pPr>
      <w:r w:rsidRPr="00F0624F">
        <w:rPr>
          <w:rFonts w:asciiTheme="minorHAnsi" w:hAnsiTheme="minorHAnsi" w:cs="Times New Roman"/>
          <w:b/>
          <w:bCs/>
          <w:sz w:val="22"/>
          <w:szCs w:val="22"/>
        </w:rPr>
        <w:t>Project</w:t>
      </w:r>
      <w:r w:rsidR="0005281E" w:rsidRPr="00F0624F">
        <w:rPr>
          <w:rFonts w:asciiTheme="minorHAnsi" w:hAnsiTheme="minorHAnsi" w:cs="Times New Roman"/>
          <w:b/>
          <w:bCs/>
          <w:sz w:val="22"/>
          <w:szCs w:val="22"/>
        </w:rPr>
        <w:t>s</w:t>
      </w:r>
      <w:r w:rsidRPr="00F0624F">
        <w:rPr>
          <w:rFonts w:asciiTheme="minorHAnsi" w:hAnsiTheme="minorHAnsi" w:cs="Times New Roman"/>
          <w:b/>
          <w:bCs/>
          <w:sz w:val="22"/>
          <w:szCs w:val="22"/>
        </w:rPr>
        <w:t>:</w:t>
      </w:r>
    </w:p>
    <w:p w14:paraId="49C68758" w14:textId="0BA01A4A" w:rsidR="00D1750F" w:rsidRPr="00F0624F" w:rsidRDefault="00D1750F" w:rsidP="00D1750F">
      <w:pPr>
        <w:pStyle w:val="ListParagraph"/>
        <w:numPr>
          <w:ilvl w:val="1"/>
          <w:numId w:val="22"/>
        </w:num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 xml:space="preserve">Utilization </w:t>
      </w:r>
      <w:r w:rsidR="00B430BB" w:rsidRPr="00F0624F">
        <w:rPr>
          <w:rFonts w:asciiTheme="minorHAnsi" w:hAnsiTheme="minorHAnsi" w:cs="Times New Roman"/>
          <w:sz w:val="22"/>
          <w:szCs w:val="22"/>
        </w:rPr>
        <w:t>of celluloses, tannins, and lignins</w:t>
      </w:r>
      <w:r w:rsidRPr="00F0624F">
        <w:rPr>
          <w:rFonts w:asciiTheme="minorHAnsi" w:hAnsiTheme="minorHAnsi" w:cs="Times New Roman"/>
          <w:sz w:val="22"/>
          <w:szCs w:val="22"/>
        </w:rPr>
        <w:t xml:space="preserve"> as a hardener</w:t>
      </w:r>
      <w:r w:rsidR="00B430BB" w:rsidRPr="00F0624F">
        <w:rPr>
          <w:rFonts w:asciiTheme="minorHAnsi" w:hAnsiTheme="minorHAnsi" w:cs="Times New Roman"/>
          <w:sz w:val="22"/>
          <w:szCs w:val="22"/>
        </w:rPr>
        <w:t>s</w:t>
      </w:r>
      <w:r w:rsidRPr="00F0624F">
        <w:rPr>
          <w:rFonts w:asciiTheme="minorHAnsi" w:hAnsiTheme="minorHAnsi" w:cs="Times New Roman"/>
          <w:sz w:val="22"/>
          <w:szCs w:val="22"/>
        </w:rPr>
        <w:t>, flame retardant</w:t>
      </w:r>
      <w:r w:rsidR="00B430BB" w:rsidRPr="00F0624F">
        <w:rPr>
          <w:rFonts w:asciiTheme="minorHAnsi" w:hAnsiTheme="minorHAnsi" w:cs="Times New Roman"/>
          <w:sz w:val="22"/>
          <w:szCs w:val="22"/>
        </w:rPr>
        <w:t>s</w:t>
      </w:r>
      <w:r w:rsidRPr="00F0624F">
        <w:rPr>
          <w:rFonts w:asciiTheme="minorHAnsi" w:hAnsiTheme="minorHAnsi" w:cs="Times New Roman"/>
          <w:sz w:val="22"/>
          <w:szCs w:val="22"/>
        </w:rPr>
        <w:t>, and toughening agent</w:t>
      </w:r>
      <w:r w:rsidR="00B430BB" w:rsidRPr="00F0624F">
        <w:rPr>
          <w:rFonts w:asciiTheme="minorHAnsi" w:hAnsiTheme="minorHAnsi" w:cs="Times New Roman"/>
          <w:sz w:val="22"/>
          <w:szCs w:val="22"/>
        </w:rPr>
        <w:t>s</w:t>
      </w:r>
      <w:r w:rsidRPr="00F0624F">
        <w:rPr>
          <w:rFonts w:asciiTheme="minorHAnsi" w:hAnsiTheme="minorHAnsi" w:cs="Times New Roman"/>
          <w:sz w:val="22"/>
          <w:szCs w:val="22"/>
        </w:rPr>
        <w:t xml:space="preserve"> for fiber reinforced epoxy</w:t>
      </w:r>
      <w:r w:rsidR="00B430BB" w:rsidRPr="00F0624F">
        <w:rPr>
          <w:rFonts w:asciiTheme="minorHAnsi" w:hAnsiTheme="minorHAnsi" w:cs="Times New Roman"/>
          <w:sz w:val="22"/>
          <w:szCs w:val="22"/>
        </w:rPr>
        <w:t xml:space="preserve"> printed circuit boards</w:t>
      </w:r>
      <w:r w:rsidRPr="00F0624F">
        <w:rPr>
          <w:rFonts w:asciiTheme="minorHAnsi" w:hAnsiTheme="minorHAnsi" w:cs="Times New Roman"/>
          <w:sz w:val="22"/>
          <w:szCs w:val="22"/>
        </w:rPr>
        <w:t>.</w:t>
      </w:r>
    </w:p>
    <w:p w14:paraId="6A991209" w14:textId="77777777" w:rsidR="0041235A" w:rsidRDefault="0041235A" w:rsidP="0041235A">
      <w:pPr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0EF3774C" w14:textId="52ADA4D3" w:rsidR="0041235A" w:rsidRPr="00F0624F" w:rsidRDefault="0041235A" w:rsidP="0041235A">
      <w:pPr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F0624F">
        <w:rPr>
          <w:rFonts w:asciiTheme="minorHAnsi" w:hAnsiTheme="minorHAnsi" w:cs="Times New Roman"/>
          <w:b/>
          <w:sz w:val="22"/>
          <w:szCs w:val="22"/>
          <w:u w:val="single"/>
        </w:rPr>
        <w:t>AWARDS</w:t>
      </w:r>
    </w:p>
    <w:p w14:paraId="2D344C3E" w14:textId="77777777" w:rsidR="0041235A" w:rsidRPr="00F0624F" w:rsidRDefault="0041235A" w:rsidP="0041235A">
      <w:pPr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4A5DB1C0" w14:textId="77777777" w:rsidR="0041235A" w:rsidRDefault="0041235A" w:rsidP="0041235A">
      <w:pPr>
        <w:pStyle w:val="ListParagraph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F6085D">
        <w:rPr>
          <w:rFonts w:ascii="Calibri" w:hAnsi="Calibri" w:cs="Calibri"/>
          <w:b/>
          <w:bCs/>
          <w:sz w:val="22"/>
          <w:szCs w:val="22"/>
        </w:rPr>
        <w:t>Outstanding Young Manufacturing Engineer,</w:t>
      </w:r>
      <w:r>
        <w:rPr>
          <w:rFonts w:ascii="Calibri" w:hAnsi="Calibri" w:cs="Calibri"/>
          <w:sz w:val="22"/>
          <w:szCs w:val="22"/>
        </w:rPr>
        <w:t xml:space="preserve"> 2024 – Society of Manufacturing Engineers</w:t>
      </w:r>
    </w:p>
    <w:p w14:paraId="5A80BFCC" w14:textId="7D92091D" w:rsidR="003B54D7" w:rsidRPr="003B54D7" w:rsidRDefault="003B54D7" w:rsidP="0041235A">
      <w:pPr>
        <w:pStyle w:val="ListParagraph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647B2E">
        <w:rPr>
          <w:rFonts w:ascii="Calibri" w:hAnsi="Calibri" w:cs="Calibri"/>
          <w:b/>
          <w:bCs/>
          <w:sz w:val="22"/>
          <w:szCs w:val="22"/>
        </w:rPr>
        <w:t>Editor’s Choice</w:t>
      </w:r>
      <w:r w:rsidR="00647B2E">
        <w:rPr>
          <w:rFonts w:ascii="Calibri" w:hAnsi="Calibri" w:cs="Calibri"/>
          <w:sz w:val="22"/>
          <w:szCs w:val="22"/>
        </w:rPr>
        <w:t xml:space="preserve"> </w:t>
      </w:r>
      <w:r w:rsidR="00647B2E">
        <w:rPr>
          <w:rFonts w:ascii="Calibri" w:hAnsi="Calibri" w:cs="Calibri"/>
          <w:b/>
          <w:bCs/>
          <w:sz w:val="22"/>
          <w:szCs w:val="22"/>
        </w:rPr>
        <w:t>Award</w:t>
      </w:r>
      <w:r>
        <w:rPr>
          <w:rFonts w:ascii="Calibri" w:hAnsi="Calibri" w:cs="Calibri"/>
          <w:sz w:val="22"/>
          <w:szCs w:val="22"/>
        </w:rPr>
        <w:t xml:space="preserve"> Journal of Construction Engineering and Management</w:t>
      </w:r>
      <w:r w:rsidR="00647B2E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2024</w:t>
      </w:r>
    </w:p>
    <w:p w14:paraId="59AEBC55" w14:textId="47A65543" w:rsidR="00E40AFF" w:rsidRPr="00E40AFF" w:rsidRDefault="00E40AFF" w:rsidP="00E40AFF">
      <w:pPr>
        <w:pStyle w:val="ListParagraph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Certificate of Achievement, </w:t>
      </w:r>
      <w:r w:rsidRPr="00E40AFF">
        <w:rPr>
          <w:rFonts w:ascii="Calibri" w:hAnsi="Calibri" w:cs="Calibri"/>
          <w:sz w:val="22"/>
          <w:szCs w:val="22"/>
        </w:rPr>
        <w:t>Composites Science &amp; Technology Section</w:t>
      </w:r>
      <w:r w:rsidR="007D036E">
        <w:rPr>
          <w:rFonts w:ascii="Calibri" w:hAnsi="Calibri" w:cs="Calibri"/>
          <w:sz w:val="22"/>
          <w:szCs w:val="22"/>
        </w:rPr>
        <w:t>, ORNL</w:t>
      </w:r>
      <w:r w:rsidR="00647B2E">
        <w:rPr>
          <w:rFonts w:ascii="Calibri" w:hAnsi="Calibri" w:cs="Calibri"/>
          <w:sz w:val="22"/>
          <w:szCs w:val="22"/>
        </w:rPr>
        <w:t>, 2024</w:t>
      </w:r>
    </w:p>
    <w:p w14:paraId="6EC720B7" w14:textId="5D2FA0B7" w:rsidR="007D036E" w:rsidRPr="004F69C8" w:rsidRDefault="007D036E" w:rsidP="007D036E">
      <w:pPr>
        <w:pStyle w:val="ListParagraph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Service Core Value Award - ESTD Division, ORNL, 2023</w:t>
      </w:r>
    </w:p>
    <w:p w14:paraId="56CE61CB" w14:textId="6130E0CE" w:rsidR="004F69C8" w:rsidRPr="004F69C8" w:rsidRDefault="004F69C8" w:rsidP="004F69C8">
      <w:pPr>
        <w:pStyle w:val="ListParagraph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F6085D">
        <w:rPr>
          <w:rFonts w:asciiTheme="minorHAnsi" w:hAnsiTheme="minorHAnsi" w:cstheme="minorHAnsi"/>
          <w:b/>
          <w:bCs/>
          <w:sz w:val="22"/>
          <w:szCs w:val="22"/>
        </w:rPr>
        <w:t>Top 10 People Under 40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0624F">
        <w:rPr>
          <w:rFonts w:asciiTheme="minorHAnsi" w:hAnsiTheme="minorHAnsi" w:cstheme="minorHAnsi"/>
          <w:sz w:val="22"/>
          <w:szCs w:val="22"/>
        </w:rPr>
        <w:t>Lafayette Chamber of Commerce; Tippecanoe Connect</w:t>
      </w:r>
      <w:r>
        <w:rPr>
          <w:rFonts w:asciiTheme="minorHAnsi" w:hAnsiTheme="minorHAnsi" w:cstheme="minorHAnsi"/>
          <w:sz w:val="22"/>
          <w:szCs w:val="22"/>
        </w:rPr>
        <w:t>, 2019</w:t>
      </w:r>
    </w:p>
    <w:p w14:paraId="6DD08DE0" w14:textId="3D227AA0" w:rsidR="0041235A" w:rsidRPr="00F0624F" w:rsidRDefault="0041235A" w:rsidP="0041235A">
      <w:pPr>
        <w:pStyle w:val="ListParagraph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Purdue Graduate School – Graduate Service Award, 201</w:t>
      </w:r>
      <w:r>
        <w:rPr>
          <w:rFonts w:asciiTheme="minorHAnsi" w:hAnsiTheme="minorHAnsi" w:cs="Times New Roman"/>
          <w:sz w:val="22"/>
          <w:szCs w:val="22"/>
        </w:rPr>
        <w:t>9</w:t>
      </w:r>
    </w:p>
    <w:p w14:paraId="74DFB8AB" w14:textId="77777777" w:rsidR="0041235A" w:rsidRPr="00F0624F" w:rsidRDefault="0041235A" w:rsidP="0041235A">
      <w:pPr>
        <w:pStyle w:val="ListParagraph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F0624F">
        <w:rPr>
          <w:rFonts w:ascii="Calibri" w:hAnsi="Calibri" w:cs="Calibri"/>
          <w:sz w:val="22"/>
          <w:szCs w:val="22"/>
        </w:rPr>
        <w:t>Purdue College of Engineering – Graduate Service Award, 2018</w:t>
      </w:r>
    </w:p>
    <w:p w14:paraId="45BC6059" w14:textId="77777777" w:rsidR="0041235A" w:rsidRPr="00F0624F" w:rsidRDefault="0041235A" w:rsidP="0041235A">
      <w:pPr>
        <w:pStyle w:val="ListParagraph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F0624F">
        <w:rPr>
          <w:rFonts w:ascii="Calibri" w:hAnsi="Calibri" w:cs="Calibri"/>
          <w:sz w:val="22"/>
          <w:szCs w:val="22"/>
        </w:rPr>
        <w:t>Ohio State College of Engineering – Leadership Award, 2015</w:t>
      </w:r>
    </w:p>
    <w:p w14:paraId="66C90348" w14:textId="77777777" w:rsidR="0041235A" w:rsidRPr="00F0624F" w:rsidRDefault="0041235A" w:rsidP="0041235A">
      <w:pPr>
        <w:pStyle w:val="ListParagraph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F0624F">
        <w:rPr>
          <w:rFonts w:ascii="Calibri" w:hAnsi="Calibri" w:cs="Calibri"/>
          <w:sz w:val="22"/>
          <w:szCs w:val="22"/>
        </w:rPr>
        <w:t>Ohio State College of Engineering – Diversity Enhancement Award, 2015</w:t>
      </w:r>
    </w:p>
    <w:p w14:paraId="488FCFE6" w14:textId="77777777" w:rsidR="0041235A" w:rsidRPr="00F0624F" w:rsidRDefault="0041235A" w:rsidP="0041235A">
      <w:pPr>
        <w:rPr>
          <w:rFonts w:ascii="Calibri" w:hAnsi="Calibri" w:cs="Calibri"/>
          <w:sz w:val="22"/>
          <w:szCs w:val="22"/>
        </w:rPr>
      </w:pPr>
    </w:p>
    <w:p w14:paraId="5027963A" w14:textId="77777777" w:rsidR="0041235A" w:rsidRPr="00F0624F" w:rsidRDefault="0041235A" w:rsidP="0041235A">
      <w:pPr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F0624F">
        <w:rPr>
          <w:rFonts w:asciiTheme="minorHAnsi" w:hAnsiTheme="minorHAnsi" w:cs="Times New Roman"/>
          <w:b/>
          <w:sz w:val="22"/>
          <w:szCs w:val="22"/>
          <w:u w:val="single"/>
        </w:rPr>
        <w:t>LEADERSHIP, SERVICE AND OUTREACH</w:t>
      </w:r>
    </w:p>
    <w:p w14:paraId="19BB0996" w14:textId="77777777" w:rsidR="0041235A" w:rsidRPr="00F0624F" w:rsidRDefault="0041235A" w:rsidP="0041235A">
      <w:pPr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376B8327" w14:textId="77777777" w:rsidR="0041235A" w:rsidRPr="001B57C2" w:rsidRDefault="0041235A" w:rsidP="0041235A">
      <w:pPr>
        <w:pStyle w:val="ListParagraph"/>
        <w:numPr>
          <w:ilvl w:val="0"/>
          <w:numId w:val="23"/>
        </w:num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2020-Pres.</w:t>
      </w:r>
      <w:r w:rsidRPr="00F0624F">
        <w:rPr>
          <w:rFonts w:asciiTheme="minorHAnsi" w:hAnsiTheme="minorHAnsi" w:cs="Times New Roman"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bCs/>
          <w:sz w:val="22"/>
          <w:szCs w:val="22"/>
        </w:rPr>
        <w:t>Co-Chair &amp;</w:t>
      </w:r>
      <w:r w:rsidRPr="00F0624F">
        <w:rPr>
          <w:rFonts w:asciiTheme="minorHAnsi" w:hAnsiTheme="minorHAnsi" w:cs="Times New Roman"/>
          <w:sz w:val="22"/>
          <w:szCs w:val="22"/>
        </w:rPr>
        <w:t xml:space="preserve"> </w:t>
      </w:r>
      <w:r w:rsidRPr="00F0624F">
        <w:rPr>
          <w:rFonts w:asciiTheme="minorHAnsi" w:hAnsiTheme="minorHAnsi" w:cs="Times New Roman"/>
          <w:b/>
          <w:bCs/>
          <w:sz w:val="22"/>
          <w:szCs w:val="22"/>
        </w:rPr>
        <w:t>Steering Committee</w:t>
      </w:r>
      <w:r w:rsidRPr="00F0624F">
        <w:rPr>
          <w:rFonts w:asciiTheme="minorHAnsi" w:hAnsiTheme="minorHAnsi" w:cs="Times New Roman"/>
          <w:sz w:val="22"/>
          <w:szCs w:val="22"/>
        </w:rPr>
        <w:t>, IACMI Circular Economy Working Group</w:t>
      </w:r>
    </w:p>
    <w:p w14:paraId="329349D5" w14:textId="77777777" w:rsidR="0041235A" w:rsidRPr="00F0624F" w:rsidRDefault="0041235A" w:rsidP="0041235A">
      <w:pPr>
        <w:pStyle w:val="ListParagraph"/>
        <w:numPr>
          <w:ilvl w:val="0"/>
          <w:numId w:val="23"/>
        </w:numPr>
        <w:rPr>
          <w:rFonts w:asciiTheme="minorHAnsi" w:hAnsiTheme="minorHAnsi" w:cs="Times New Roman"/>
          <w:b/>
          <w:bCs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2020-</w:t>
      </w:r>
      <w:r>
        <w:rPr>
          <w:rFonts w:asciiTheme="minorHAnsi" w:hAnsiTheme="minorHAnsi" w:cs="Times New Roman"/>
          <w:sz w:val="22"/>
          <w:szCs w:val="22"/>
        </w:rPr>
        <w:t>2022</w:t>
      </w:r>
      <w:r w:rsidRPr="00F0624F">
        <w:rPr>
          <w:rFonts w:asciiTheme="minorHAnsi" w:hAnsiTheme="minorHAnsi" w:cs="Times New Roman"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bCs/>
          <w:sz w:val="22"/>
          <w:szCs w:val="22"/>
        </w:rPr>
        <w:t>Executive Board</w:t>
      </w:r>
      <w:r w:rsidRPr="00F0624F">
        <w:rPr>
          <w:rFonts w:asciiTheme="minorHAnsi" w:hAnsiTheme="minorHAnsi" w:cs="Times New Roman"/>
          <w:sz w:val="22"/>
          <w:szCs w:val="22"/>
        </w:rPr>
        <w:t>, Oak Ridge Postdoctoral Association</w:t>
      </w:r>
    </w:p>
    <w:p w14:paraId="578441FA" w14:textId="77777777" w:rsidR="0041235A" w:rsidRPr="00F0624F" w:rsidRDefault="0041235A" w:rsidP="0041235A">
      <w:pPr>
        <w:pStyle w:val="ListParagraph"/>
        <w:numPr>
          <w:ilvl w:val="0"/>
          <w:numId w:val="23"/>
        </w:num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2018-Pres.</w:t>
      </w:r>
      <w:r w:rsidRPr="00F0624F">
        <w:rPr>
          <w:rFonts w:asciiTheme="minorHAnsi" w:hAnsiTheme="minorHAnsi" w:cs="Times New Roman"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sz w:val="22"/>
          <w:szCs w:val="22"/>
        </w:rPr>
        <w:t>Founding Chair</w:t>
      </w:r>
      <w:r w:rsidRPr="00F0624F">
        <w:rPr>
          <w:rFonts w:asciiTheme="minorHAnsi" w:hAnsiTheme="minorHAnsi" w:cs="Times New Roman"/>
          <w:sz w:val="22"/>
          <w:szCs w:val="22"/>
        </w:rPr>
        <w:t>, TMS PRIDE</w:t>
      </w:r>
    </w:p>
    <w:p w14:paraId="07E3E63F" w14:textId="77777777" w:rsidR="0041235A" w:rsidRPr="00D8563E" w:rsidRDefault="0041235A" w:rsidP="0041235A">
      <w:pPr>
        <w:pStyle w:val="ListParagraph"/>
        <w:numPr>
          <w:ilvl w:val="0"/>
          <w:numId w:val="23"/>
        </w:num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2017-2019</w:t>
      </w:r>
      <w:r w:rsidRPr="00F0624F">
        <w:rPr>
          <w:rFonts w:asciiTheme="minorHAnsi" w:hAnsiTheme="minorHAnsi" w:cs="Times New Roman"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sz w:val="22"/>
          <w:szCs w:val="22"/>
        </w:rPr>
        <w:t>Volunteer &amp; Teacher</w:t>
      </w:r>
      <w:r w:rsidRPr="00F0624F">
        <w:rPr>
          <w:rFonts w:asciiTheme="minorHAnsi" w:hAnsiTheme="minorHAnsi" w:cs="Times New Roman"/>
          <w:sz w:val="22"/>
          <w:szCs w:val="22"/>
        </w:rPr>
        <w:t>, Lafayette Jefferson High School Outreach</w:t>
      </w:r>
    </w:p>
    <w:p w14:paraId="4D04AADF" w14:textId="77777777" w:rsidR="0041235A" w:rsidRPr="00F0624F" w:rsidRDefault="0041235A" w:rsidP="0041235A">
      <w:pPr>
        <w:pStyle w:val="ListParagraph"/>
        <w:numPr>
          <w:ilvl w:val="0"/>
          <w:numId w:val="23"/>
        </w:num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2016-2018</w:t>
      </w:r>
      <w:r w:rsidRPr="00F0624F">
        <w:rPr>
          <w:rFonts w:asciiTheme="minorHAnsi" w:hAnsiTheme="minorHAnsi" w:cs="Times New Roman"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sz w:val="22"/>
          <w:szCs w:val="22"/>
        </w:rPr>
        <w:t>Board of Organizers</w:t>
      </w:r>
      <w:r w:rsidRPr="00F0624F">
        <w:rPr>
          <w:rFonts w:asciiTheme="minorHAnsi" w:hAnsiTheme="minorHAnsi" w:cs="Times New Roman"/>
          <w:sz w:val="22"/>
          <w:szCs w:val="22"/>
        </w:rPr>
        <w:t>, Diversity in Materials (DMMM3) Conf., Santa Barbara, CA</w:t>
      </w:r>
    </w:p>
    <w:p w14:paraId="471BF864" w14:textId="77777777" w:rsidR="0041235A" w:rsidRPr="00F0624F" w:rsidRDefault="0041235A" w:rsidP="0041235A">
      <w:pPr>
        <w:pStyle w:val="ListParagraph"/>
        <w:numPr>
          <w:ilvl w:val="0"/>
          <w:numId w:val="23"/>
        </w:num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2016</w:t>
      </w:r>
      <w:r w:rsidRPr="00F0624F">
        <w:rPr>
          <w:rFonts w:asciiTheme="minorHAnsi" w:hAnsiTheme="minorHAnsi" w:cs="Times New Roman"/>
          <w:sz w:val="22"/>
          <w:szCs w:val="22"/>
        </w:rPr>
        <w:tab/>
      </w:r>
      <w:r w:rsidRPr="00F0624F">
        <w:rPr>
          <w:rFonts w:asciiTheme="minorHAnsi" w:hAnsiTheme="minorHAnsi" w:cs="Times New Roman"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sz w:val="22"/>
          <w:szCs w:val="22"/>
        </w:rPr>
        <w:t>Participant</w:t>
      </w:r>
      <w:r w:rsidRPr="00F0624F">
        <w:rPr>
          <w:rFonts w:asciiTheme="minorHAnsi" w:hAnsiTheme="minorHAnsi" w:cs="Times New Roman"/>
          <w:sz w:val="22"/>
          <w:szCs w:val="22"/>
        </w:rPr>
        <w:t>, Diversity in the Minerals, Metals, and Mat. Profession (DMMM2)</w:t>
      </w:r>
    </w:p>
    <w:p w14:paraId="17750B25" w14:textId="77777777" w:rsidR="0041235A" w:rsidRPr="00F0624F" w:rsidRDefault="0041235A" w:rsidP="0041235A">
      <w:pPr>
        <w:pStyle w:val="ListParagraph"/>
        <w:numPr>
          <w:ilvl w:val="0"/>
          <w:numId w:val="23"/>
        </w:numPr>
        <w:rPr>
          <w:rFonts w:asciiTheme="minorHAnsi" w:hAnsiTheme="minorHAnsi" w:cs="Times New Roman"/>
          <w:b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2015-Pres.</w:t>
      </w:r>
      <w:r w:rsidRPr="00F0624F">
        <w:rPr>
          <w:rFonts w:asciiTheme="minorHAnsi" w:hAnsiTheme="minorHAnsi" w:cs="Times New Roman"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sz w:val="22"/>
          <w:szCs w:val="22"/>
        </w:rPr>
        <w:t>Member</w:t>
      </w:r>
      <w:r w:rsidRPr="00F0624F">
        <w:rPr>
          <w:rFonts w:asciiTheme="minorHAnsi" w:hAnsiTheme="minorHAnsi" w:cs="Times New Roman"/>
          <w:sz w:val="22"/>
          <w:szCs w:val="22"/>
        </w:rPr>
        <w:t>, TMS Diversity Committee, 2015-Present</w:t>
      </w:r>
    </w:p>
    <w:p w14:paraId="798A8115" w14:textId="4FBCC9B2" w:rsidR="0041235A" w:rsidRPr="0041235A" w:rsidRDefault="0041235A" w:rsidP="00E626D2">
      <w:pPr>
        <w:pStyle w:val="ListParagraph"/>
        <w:numPr>
          <w:ilvl w:val="0"/>
          <w:numId w:val="23"/>
        </w:num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2015-2018</w:t>
      </w:r>
      <w:r w:rsidRPr="00F0624F">
        <w:rPr>
          <w:rFonts w:asciiTheme="minorHAnsi" w:hAnsiTheme="minorHAnsi" w:cs="Times New Roman"/>
          <w:sz w:val="22"/>
          <w:szCs w:val="22"/>
        </w:rPr>
        <w:tab/>
      </w:r>
      <w:r w:rsidRPr="00F0624F">
        <w:rPr>
          <w:rFonts w:asciiTheme="minorHAnsi" w:hAnsiTheme="minorHAnsi" w:cs="Times New Roman"/>
          <w:b/>
          <w:sz w:val="22"/>
          <w:szCs w:val="22"/>
        </w:rPr>
        <w:t>Executive Board</w:t>
      </w:r>
      <w:r w:rsidRPr="00F0624F">
        <w:rPr>
          <w:rFonts w:asciiTheme="minorHAnsi" w:hAnsiTheme="minorHAnsi" w:cs="Times New Roman"/>
          <w:sz w:val="22"/>
          <w:szCs w:val="22"/>
        </w:rPr>
        <w:t>, Purdue Materials Engineering Graduate Student Association</w:t>
      </w:r>
    </w:p>
    <w:p w14:paraId="42AA00F4" w14:textId="77777777" w:rsidR="0041235A" w:rsidRDefault="0041235A" w:rsidP="00E626D2">
      <w:pPr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289582F3" w14:textId="5186FD23" w:rsidR="00440B6C" w:rsidRDefault="00440B6C" w:rsidP="00E626D2">
      <w:pPr>
        <w:rPr>
          <w:rFonts w:asciiTheme="minorHAnsi" w:hAnsiTheme="minorHAnsi" w:cs="Times New Roman"/>
          <w:b/>
          <w:sz w:val="22"/>
          <w:szCs w:val="22"/>
          <w:u w:val="single"/>
        </w:rPr>
      </w:pPr>
      <w:r>
        <w:rPr>
          <w:rFonts w:asciiTheme="minorHAnsi" w:hAnsiTheme="minorHAnsi" w:cs="Times New Roman"/>
          <w:b/>
          <w:sz w:val="22"/>
          <w:szCs w:val="22"/>
          <w:u w:val="single"/>
        </w:rPr>
        <w:t>ACTIVE FEDERALLY FUNDED PROJECTS</w:t>
      </w:r>
      <w:r w:rsidR="00791725">
        <w:rPr>
          <w:rFonts w:asciiTheme="minorHAnsi" w:hAnsiTheme="minorHAnsi" w:cs="Times New Roman"/>
          <w:b/>
          <w:sz w:val="22"/>
          <w:szCs w:val="22"/>
          <w:u w:val="single"/>
        </w:rPr>
        <w:t xml:space="preserve"> (CURRENT FY</w:t>
      </w:r>
      <w:r w:rsidR="002E22D3">
        <w:rPr>
          <w:rFonts w:asciiTheme="minorHAnsi" w:hAnsiTheme="minorHAnsi" w:cs="Times New Roman"/>
          <w:b/>
          <w:sz w:val="22"/>
          <w:szCs w:val="22"/>
          <w:u w:val="single"/>
        </w:rPr>
        <w:t>2</w:t>
      </w:r>
      <w:r w:rsidR="00373170">
        <w:rPr>
          <w:rFonts w:asciiTheme="minorHAnsi" w:hAnsiTheme="minorHAnsi" w:cs="Times New Roman"/>
          <w:b/>
          <w:sz w:val="22"/>
          <w:szCs w:val="22"/>
          <w:u w:val="single"/>
        </w:rPr>
        <w:t>4</w:t>
      </w:r>
      <w:r w:rsidR="00791725">
        <w:rPr>
          <w:rFonts w:asciiTheme="minorHAnsi" w:hAnsiTheme="minorHAnsi" w:cs="Times New Roman"/>
          <w:b/>
          <w:sz w:val="22"/>
          <w:szCs w:val="22"/>
          <w:u w:val="single"/>
        </w:rPr>
        <w:t>)</w:t>
      </w:r>
    </w:p>
    <w:p w14:paraId="73C10D7B" w14:textId="502F27CF" w:rsidR="00440B6C" w:rsidRDefault="00440B6C" w:rsidP="00E626D2">
      <w:pPr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1C4A9462" w14:textId="64948C4A" w:rsidR="00B67B79" w:rsidRDefault="004C6479" w:rsidP="00B67B79">
      <w:pPr>
        <w:pStyle w:val="ListParagraph"/>
        <w:numPr>
          <w:ilvl w:val="0"/>
          <w:numId w:val="28"/>
        </w:numPr>
        <w:rPr>
          <w:rFonts w:asciiTheme="minorHAnsi" w:hAnsiTheme="minorHAnsi" w:cs="Times New Roman"/>
          <w:bCs/>
          <w:sz w:val="22"/>
          <w:szCs w:val="22"/>
        </w:rPr>
      </w:pPr>
      <w:r w:rsidRPr="004C6479">
        <w:rPr>
          <w:rFonts w:asciiTheme="minorHAnsi" w:hAnsiTheme="minorHAnsi" w:cs="Times New Roman"/>
          <w:bCs/>
          <w:sz w:val="22"/>
          <w:szCs w:val="22"/>
        </w:rPr>
        <w:t>Carbon Capture to Reach Carbon Neutral Vehicles: CO2-Derived Platform Molecules for Polyurethane Foams</w:t>
      </w:r>
    </w:p>
    <w:p w14:paraId="31D6D710" w14:textId="74A1D6E0" w:rsidR="00DC1BC7" w:rsidRPr="002E22D3" w:rsidRDefault="00DC1BC7" w:rsidP="00DC1BC7">
      <w:pPr>
        <w:pStyle w:val="ListParagraph"/>
        <w:numPr>
          <w:ilvl w:val="1"/>
          <w:numId w:val="28"/>
        </w:numPr>
        <w:rPr>
          <w:rFonts w:asciiTheme="minorHAnsi" w:hAnsiTheme="minorHAnsi" w:cs="Times New Roman"/>
          <w:bCs/>
          <w:sz w:val="22"/>
          <w:szCs w:val="22"/>
          <w:u w:val="single"/>
        </w:rPr>
      </w:pPr>
      <w:r w:rsidRPr="002E22D3">
        <w:rPr>
          <w:rFonts w:asciiTheme="minorHAnsi" w:hAnsiTheme="minorHAnsi" w:cs="Times New Roman"/>
          <w:bCs/>
          <w:sz w:val="22"/>
          <w:szCs w:val="22"/>
          <w:u w:val="single"/>
        </w:rPr>
        <w:t>Role: Overall Project P.I.</w:t>
      </w:r>
    </w:p>
    <w:p w14:paraId="4409D09D" w14:textId="356A4378" w:rsidR="006A509A" w:rsidRDefault="006A509A" w:rsidP="006A509A">
      <w:pPr>
        <w:pStyle w:val="ListParagraph"/>
        <w:numPr>
          <w:ilvl w:val="1"/>
          <w:numId w:val="28"/>
        </w:numPr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Funding: $1M/3FY</w:t>
      </w:r>
    </w:p>
    <w:p w14:paraId="48AB21F1" w14:textId="18536E7B" w:rsidR="006A509A" w:rsidRDefault="006A509A" w:rsidP="006A509A">
      <w:pPr>
        <w:pStyle w:val="ListParagraph"/>
        <w:numPr>
          <w:ilvl w:val="1"/>
          <w:numId w:val="28"/>
        </w:numPr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 xml:space="preserve">Sponsor: U.S. DOE </w:t>
      </w:r>
      <w:r w:rsidR="00397850">
        <w:rPr>
          <w:rFonts w:asciiTheme="minorHAnsi" w:hAnsiTheme="minorHAnsi" w:cs="Times New Roman"/>
          <w:bCs/>
          <w:sz w:val="22"/>
          <w:szCs w:val="22"/>
        </w:rPr>
        <w:t>–</w:t>
      </w:r>
      <w:r>
        <w:rPr>
          <w:rFonts w:asciiTheme="minorHAnsi" w:hAnsiTheme="minorHAnsi" w:cs="Times New Roman"/>
          <w:bCs/>
          <w:sz w:val="22"/>
          <w:szCs w:val="22"/>
        </w:rPr>
        <w:t xml:space="preserve"> IEDO</w:t>
      </w:r>
    </w:p>
    <w:p w14:paraId="53C22DBD" w14:textId="2EE6B40F" w:rsidR="00397850" w:rsidRDefault="00397850" w:rsidP="00397850">
      <w:pPr>
        <w:pStyle w:val="ListParagraph"/>
        <w:numPr>
          <w:ilvl w:val="0"/>
          <w:numId w:val="28"/>
        </w:numPr>
        <w:rPr>
          <w:rFonts w:asciiTheme="minorHAnsi" w:hAnsiTheme="minorHAnsi" w:cs="Times New Roman"/>
          <w:bCs/>
          <w:sz w:val="22"/>
          <w:szCs w:val="22"/>
        </w:rPr>
      </w:pPr>
      <w:r w:rsidRPr="00976CF0">
        <w:rPr>
          <w:rFonts w:asciiTheme="minorHAnsi" w:hAnsiTheme="minorHAnsi" w:cs="Times New Roman"/>
          <w:bCs/>
          <w:sz w:val="22"/>
          <w:szCs w:val="22"/>
        </w:rPr>
        <w:t>Recyclability for</w:t>
      </w:r>
      <w:r w:rsidR="004E2A9D">
        <w:rPr>
          <w:rFonts w:asciiTheme="minorHAnsi" w:hAnsiTheme="minorHAnsi" w:cs="Times New Roman"/>
          <w:bCs/>
          <w:sz w:val="22"/>
          <w:szCs w:val="22"/>
        </w:rPr>
        <w:t xml:space="preserve"> Utility and</w:t>
      </w:r>
      <w:r w:rsidRPr="00976CF0">
        <w:rPr>
          <w:rFonts w:asciiTheme="minorHAnsi" w:hAnsiTheme="minorHAnsi" w:cs="Times New Roman"/>
          <w:bCs/>
          <w:sz w:val="22"/>
          <w:szCs w:val="22"/>
        </w:rPr>
        <w:t xml:space="preserve"> Distributed Wind Roadmap</w:t>
      </w:r>
      <w:r w:rsidR="004E2A9D">
        <w:rPr>
          <w:rFonts w:asciiTheme="minorHAnsi" w:hAnsiTheme="minorHAnsi" w:cs="Times New Roman"/>
          <w:bCs/>
          <w:sz w:val="22"/>
          <w:szCs w:val="22"/>
        </w:rPr>
        <w:t>s</w:t>
      </w:r>
    </w:p>
    <w:p w14:paraId="5B618952" w14:textId="586DF89C" w:rsidR="00397850" w:rsidRPr="002E22D3" w:rsidRDefault="00397850" w:rsidP="00397850">
      <w:pPr>
        <w:pStyle w:val="ListParagraph"/>
        <w:numPr>
          <w:ilvl w:val="1"/>
          <w:numId w:val="28"/>
        </w:numPr>
        <w:rPr>
          <w:rFonts w:asciiTheme="minorHAnsi" w:hAnsiTheme="minorHAnsi" w:cs="Times New Roman"/>
          <w:bCs/>
          <w:sz w:val="22"/>
          <w:szCs w:val="22"/>
          <w:u w:val="single"/>
        </w:rPr>
      </w:pPr>
      <w:r w:rsidRPr="002E22D3">
        <w:rPr>
          <w:rFonts w:asciiTheme="minorHAnsi" w:hAnsiTheme="minorHAnsi" w:cs="Times New Roman"/>
          <w:bCs/>
          <w:sz w:val="22"/>
          <w:szCs w:val="22"/>
          <w:u w:val="single"/>
        </w:rPr>
        <w:t xml:space="preserve">Role: </w:t>
      </w:r>
      <w:r w:rsidR="00CD5F38">
        <w:rPr>
          <w:rFonts w:asciiTheme="minorHAnsi" w:hAnsiTheme="minorHAnsi" w:cs="Times New Roman"/>
          <w:bCs/>
          <w:sz w:val="22"/>
          <w:szCs w:val="22"/>
          <w:u w:val="single"/>
        </w:rPr>
        <w:t>Blades Task Lead</w:t>
      </w:r>
    </w:p>
    <w:p w14:paraId="47DDEA93" w14:textId="2DF984A5" w:rsidR="00397850" w:rsidRDefault="00397850" w:rsidP="00397850">
      <w:pPr>
        <w:pStyle w:val="ListParagraph"/>
        <w:numPr>
          <w:ilvl w:val="1"/>
          <w:numId w:val="28"/>
        </w:numPr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Funding: $</w:t>
      </w:r>
      <w:r w:rsidR="004E2A9D">
        <w:rPr>
          <w:rFonts w:asciiTheme="minorHAnsi" w:hAnsiTheme="minorHAnsi" w:cs="Times New Roman"/>
          <w:bCs/>
          <w:sz w:val="22"/>
          <w:szCs w:val="22"/>
        </w:rPr>
        <w:t>1.</w:t>
      </w:r>
      <w:r>
        <w:rPr>
          <w:rFonts w:asciiTheme="minorHAnsi" w:hAnsiTheme="minorHAnsi" w:cs="Times New Roman"/>
          <w:bCs/>
          <w:sz w:val="22"/>
          <w:szCs w:val="22"/>
        </w:rPr>
        <w:t>350</w:t>
      </w:r>
      <w:r w:rsidR="004E2A9D">
        <w:rPr>
          <w:rFonts w:asciiTheme="minorHAnsi" w:hAnsiTheme="minorHAnsi" w:cs="Times New Roman"/>
          <w:bCs/>
          <w:sz w:val="22"/>
          <w:szCs w:val="22"/>
        </w:rPr>
        <w:t>M</w:t>
      </w:r>
      <w:r>
        <w:rPr>
          <w:rFonts w:asciiTheme="minorHAnsi" w:hAnsiTheme="minorHAnsi" w:cs="Times New Roman"/>
          <w:bCs/>
          <w:sz w:val="22"/>
          <w:szCs w:val="22"/>
        </w:rPr>
        <w:t>/</w:t>
      </w:r>
      <w:r w:rsidR="004E2A9D">
        <w:rPr>
          <w:rFonts w:asciiTheme="minorHAnsi" w:hAnsiTheme="minorHAnsi" w:cs="Times New Roman"/>
          <w:bCs/>
          <w:sz w:val="22"/>
          <w:szCs w:val="22"/>
        </w:rPr>
        <w:t>2</w:t>
      </w:r>
      <w:r>
        <w:rPr>
          <w:rFonts w:asciiTheme="minorHAnsi" w:hAnsiTheme="minorHAnsi" w:cs="Times New Roman"/>
          <w:bCs/>
          <w:sz w:val="22"/>
          <w:szCs w:val="22"/>
        </w:rPr>
        <w:t>FY</w:t>
      </w:r>
    </w:p>
    <w:p w14:paraId="277CF6CD" w14:textId="77777777" w:rsidR="00397850" w:rsidRDefault="00397850" w:rsidP="00397850">
      <w:pPr>
        <w:pStyle w:val="ListParagraph"/>
        <w:numPr>
          <w:ilvl w:val="1"/>
          <w:numId w:val="28"/>
        </w:numPr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Sponsor: U.S. DOE – WETO</w:t>
      </w:r>
    </w:p>
    <w:p w14:paraId="6666E500" w14:textId="53D6D35C" w:rsidR="00733EB5" w:rsidRDefault="00343322" w:rsidP="00733EB5">
      <w:pPr>
        <w:pStyle w:val="ListParagraph"/>
        <w:numPr>
          <w:ilvl w:val="0"/>
          <w:numId w:val="28"/>
        </w:numPr>
        <w:rPr>
          <w:rFonts w:asciiTheme="minorHAnsi" w:hAnsiTheme="minorHAnsi" w:cs="Times New Roman"/>
          <w:bCs/>
          <w:sz w:val="22"/>
          <w:szCs w:val="22"/>
        </w:rPr>
      </w:pPr>
      <w:r w:rsidRPr="00343322">
        <w:rPr>
          <w:rFonts w:asciiTheme="minorHAnsi" w:hAnsiTheme="minorHAnsi" w:cs="Times New Roman"/>
          <w:bCs/>
          <w:sz w:val="22"/>
          <w:szCs w:val="22"/>
        </w:rPr>
        <w:t>Enabling Durable Automotive Plastics Circularity in the United States</w:t>
      </w:r>
    </w:p>
    <w:p w14:paraId="2666C08C" w14:textId="0445CF7A" w:rsidR="00343322" w:rsidRPr="00464FBF" w:rsidRDefault="00343322" w:rsidP="00343322">
      <w:pPr>
        <w:pStyle w:val="ListParagraph"/>
        <w:numPr>
          <w:ilvl w:val="1"/>
          <w:numId w:val="28"/>
        </w:numPr>
        <w:rPr>
          <w:rFonts w:asciiTheme="minorHAnsi" w:hAnsiTheme="minorHAnsi" w:cs="Times New Roman"/>
          <w:bCs/>
          <w:sz w:val="22"/>
          <w:szCs w:val="22"/>
          <w:u w:val="single"/>
        </w:rPr>
      </w:pPr>
      <w:r w:rsidRPr="00464FBF">
        <w:rPr>
          <w:rFonts w:asciiTheme="minorHAnsi" w:hAnsiTheme="minorHAnsi" w:cs="Times New Roman"/>
          <w:bCs/>
          <w:sz w:val="22"/>
          <w:szCs w:val="22"/>
          <w:u w:val="single"/>
        </w:rPr>
        <w:t>Role: Overall Project P.I.</w:t>
      </w:r>
    </w:p>
    <w:p w14:paraId="62A1ED2E" w14:textId="027BE723" w:rsidR="00343322" w:rsidRDefault="00343322" w:rsidP="00343322">
      <w:pPr>
        <w:pStyle w:val="ListParagraph"/>
        <w:numPr>
          <w:ilvl w:val="1"/>
          <w:numId w:val="28"/>
        </w:numPr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Funding: $750K/</w:t>
      </w:r>
      <w:r w:rsidR="006149D6">
        <w:rPr>
          <w:rFonts w:asciiTheme="minorHAnsi" w:hAnsiTheme="minorHAnsi" w:cs="Times New Roman"/>
          <w:bCs/>
          <w:sz w:val="22"/>
          <w:szCs w:val="22"/>
        </w:rPr>
        <w:t>5</w:t>
      </w:r>
      <w:r>
        <w:rPr>
          <w:rFonts w:asciiTheme="minorHAnsi" w:hAnsiTheme="minorHAnsi" w:cs="Times New Roman"/>
          <w:bCs/>
          <w:sz w:val="22"/>
          <w:szCs w:val="22"/>
        </w:rPr>
        <w:t>FY</w:t>
      </w:r>
    </w:p>
    <w:p w14:paraId="16138D3C" w14:textId="6632CCB2" w:rsidR="00343322" w:rsidRDefault="00343322" w:rsidP="00343322">
      <w:pPr>
        <w:pStyle w:val="ListParagraph"/>
        <w:numPr>
          <w:ilvl w:val="1"/>
          <w:numId w:val="28"/>
        </w:numPr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lastRenderedPageBreak/>
        <w:t>Sponsor: American Chemistry Council</w:t>
      </w:r>
    </w:p>
    <w:p w14:paraId="5CB65C68" w14:textId="7FBD3F17" w:rsidR="00B67B79" w:rsidRDefault="00B97A2D" w:rsidP="00B67B79">
      <w:pPr>
        <w:pStyle w:val="ListParagraph"/>
        <w:numPr>
          <w:ilvl w:val="0"/>
          <w:numId w:val="28"/>
        </w:numPr>
        <w:rPr>
          <w:rFonts w:asciiTheme="minorHAnsi" w:hAnsiTheme="minorHAnsi" w:cs="Times New Roman"/>
          <w:bCs/>
          <w:sz w:val="22"/>
          <w:szCs w:val="22"/>
        </w:rPr>
      </w:pPr>
      <w:r w:rsidRPr="00B97A2D">
        <w:rPr>
          <w:rFonts w:asciiTheme="minorHAnsi" w:hAnsiTheme="minorHAnsi" w:cs="Times New Roman"/>
          <w:bCs/>
          <w:sz w:val="22"/>
          <w:szCs w:val="22"/>
        </w:rPr>
        <w:t>Recycling of Polymers for Large Format Additive Manufacturing</w:t>
      </w:r>
    </w:p>
    <w:p w14:paraId="1A2A4EF7" w14:textId="67AA431C" w:rsidR="00DC1BC7" w:rsidRPr="002E22D3" w:rsidRDefault="00DC1BC7" w:rsidP="00DC1BC7">
      <w:pPr>
        <w:pStyle w:val="ListParagraph"/>
        <w:numPr>
          <w:ilvl w:val="1"/>
          <w:numId w:val="28"/>
        </w:numPr>
        <w:rPr>
          <w:rFonts w:asciiTheme="minorHAnsi" w:hAnsiTheme="minorHAnsi" w:cs="Times New Roman"/>
          <w:bCs/>
          <w:sz w:val="22"/>
          <w:szCs w:val="22"/>
          <w:u w:val="single"/>
        </w:rPr>
      </w:pPr>
      <w:r w:rsidRPr="002E22D3">
        <w:rPr>
          <w:rFonts w:asciiTheme="minorHAnsi" w:hAnsiTheme="minorHAnsi" w:cs="Times New Roman"/>
          <w:bCs/>
          <w:sz w:val="22"/>
          <w:szCs w:val="22"/>
          <w:u w:val="single"/>
        </w:rPr>
        <w:t>Role: Overall Project P.I.</w:t>
      </w:r>
    </w:p>
    <w:p w14:paraId="14564D20" w14:textId="179BBEF9" w:rsidR="006A509A" w:rsidRDefault="006A509A" w:rsidP="006A509A">
      <w:pPr>
        <w:pStyle w:val="ListParagraph"/>
        <w:numPr>
          <w:ilvl w:val="1"/>
          <w:numId w:val="28"/>
        </w:numPr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Funding: $40K/1FY</w:t>
      </w:r>
    </w:p>
    <w:p w14:paraId="1B0BE2F2" w14:textId="571FED75" w:rsidR="006A509A" w:rsidRDefault="006A509A" w:rsidP="006A509A">
      <w:pPr>
        <w:pStyle w:val="ListParagraph"/>
        <w:numPr>
          <w:ilvl w:val="1"/>
          <w:numId w:val="28"/>
        </w:numPr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Sponsor: U.S. DOE - AMMTO</w:t>
      </w:r>
    </w:p>
    <w:p w14:paraId="0D13110F" w14:textId="7B0B5AF0" w:rsidR="00B97A2D" w:rsidRDefault="006A509A" w:rsidP="00B67B79">
      <w:pPr>
        <w:pStyle w:val="ListParagraph"/>
        <w:numPr>
          <w:ilvl w:val="0"/>
          <w:numId w:val="28"/>
        </w:numPr>
        <w:rPr>
          <w:rFonts w:asciiTheme="minorHAnsi" w:hAnsiTheme="minorHAnsi" w:cs="Times New Roman"/>
          <w:bCs/>
          <w:sz w:val="22"/>
          <w:szCs w:val="22"/>
        </w:rPr>
      </w:pPr>
      <w:r w:rsidRPr="006A509A">
        <w:rPr>
          <w:rFonts w:asciiTheme="minorHAnsi" w:hAnsiTheme="minorHAnsi" w:cs="Times New Roman"/>
          <w:bCs/>
          <w:sz w:val="22"/>
          <w:szCs w:val="22"/>
        </w:rPr>
        <w:t>Composite and Fiber Waste Streams for Value Added Recycled Composites</w:t>
      </w:r>
    </w:p>
    <w:p w14:paraId="510DE095" w14:textId="50ED5593" w:rsidR="00DC1BC7" w:rsidRPr="002E22D3" w:rsidRDefault="00DC1BC7" w:rsidP="00DC1BC7">
      <w:pPr>
        <w:pStyle w:val="ListParagraph"/>
        <w:numPr>
          <w:ilvl w:val="1"/>
          <w:numId w:val="28"/>
        </w:numPr>
        <w:rPr>
          <w:rFonts w:asciiTheme="minorHAnsi" w:hAnsiTheme="minorHAnsi" w:cs="Times New Roman"/>
          <w:bCs/>
          <w:sz w:val="22"/>
          <w:szCs w:val="22"/>
          <w:u w:val="single"/>
        </w:rPr>
      </w:pPr>
      <w:r w:rsidRPr="002E22D3">
        <w:rPr>
          <w:rFonts w:asciiTheme="minorHAnsi" w:hAnsiTheme="minorHAnsi" w:cs="Times New Roman"/>
          <w:bCs/>
          <w:sz w:val="22"/>
          <w:szCs w:val="22"/>
          <w:u w:val="single"/>
        </w:rPr>
        <w:t>Role: Overall Project P.I.</w:t>
      </w:r>
    </w:p>
    <w:p w14:paraId="7DACA471" w14:textId="4CFA0450" w:rsidR="006A509A" w:rsidRDefault="006A509A" w:rsidP="006A509A">
      <w:pPr>
        <w:pStyle w:val="ListParagraph"/>
        <w:numPr>
          <w:ilvl w:val="1"/>
          <w:numId w:val="28"/>
        </w:numPr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Funding: $40K/1FY</w:t>
      </w:r>
    </w:p>
    <w:p w14:paraId="7A903812" w14:textId="50CEF7F5" w:rsidR="006A509A" w:rsidRDefault="006A509A" w:rsidP="006A509A">
      <w:pPr>
        <w:pStyle w:val="ListParagraph"/>
        <w:numPr>
          <w:ilvl w:val="1"/>
          <w:numId w:val="28"/>
        </w:numPr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Sponsor: U.S</w:t>
      </w:r>
      <w:r w:rsidR="00D52507">
        <w:rPr>
          <w:rFonts w:asciiTheme="minorHAnsi" w:hAnsiTheme="minorHAnsi" w:cs="Times New Roman"/>
          <w:bCs/>
          <w:sz w:val="22"/>
          <w:szCs w:val="22"/>
        </w:rPr>
        <w:t>.</w:t>
      </w:r>
      <w:r>
        <w:rPr>
          <w:rFonts w:asciiTheme="minorHAnsi" w:hAnsiTheme="minorHAnsi" w:cs="Times New Roman"/>
          <w:bCs/>
          <w:sz w:val="22"/>
          <w:szCs w:val="22"/>
        </w:rPr>
        <w:t xml:space="preserve"> DOE </w:t>
      </w:r>
      <w:r w:rsidR="00976CF0">
        <w:rPr>
          <w:rFonts w:asciiTheme="minorHAnsi" w:hAnsiTheme="minorHAnsi" w:cs="Times New Roman"/>
          <w:bCs/>
          <w:sz w:val="22"/>
          <w:szCs w:val="22"/>
        </w:rPr>
        <w:t>–</w:t>
      </w:r>
      <w:r>
        <w:rPr>
          <w:rFonts w:asciiTheme="minorHAnsi" w:hAnsiTheme="minorHAnsi" w:cs="Times New Roman"/>
          <w:bCs/>
          <w:sz w:val="22"/>
          <w:szCs w:val="22"/>
        </w:rPr>
        <w:t xml:space="preserve"> AMMTO</w:t>
      </w:r>
    </w:p>
    <w:p w14:paraId="0535FB90" w14:textId="77777777" w:rsidR="00440B6C" w:rsidRDefault="00440B6C" w:rsidP="00E626D2">
      <w:pPr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6C5D03D5" w14:textId="0ACD68B1" w:rsidR="004F03C9" w:rsidRPr="00F0624F" w:rsidRDefault="004F03C9" w:rsidP="00E626D2">
      <w:pPr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F0624F">
        <w:rPr>
          <w:rFonts w:asciiTheme="minorHAnsi" w:hAnsiTheme="minorHAnsi" w:cs="Times New Roman"/>
          <w:b/>
          <w:sz w:val="22"/>
          <w:szCs w:val="22"/>
          <w:u w:val="single"/>
        </w:rPr>
        <w:t>REFEREED JOURNAL ARTICLES</w:t>
      </w:r>
    </w:p>
    <w:p w14:paraId="72FE7515" w14:textId="77777777" w:rsidR="00C0782E" w:rsidRPr="00F0624F" w:rsidRDefault="00C0782E" w:rsidP="00E626D2">
      <w:pPr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0B11F675" w14:textId="4081CBBF" w:rsidR="00B23D17" w:rsidRPr="006C18BD" w:rsidRDefault="00B23D17" w:rsidP="00B23D17">
      <w:pPr>
        <w:pStyle w:val="ListParagraph"/>
        <w:numPr>
          <w:ilvl w:val="0"/>
          <w:numId w:val="8"/>
        </w:numPr>
        <w:rPr>
          <w:rFonts w:asciiTheme="minorHAnsi" w:hAnsiTheme="minorHAnsi" w:cs="Times New Roman"/>
          <w:bCs/>
          <w:sz w:val="22"/>
          <w:szCs w:val="22"/>
        </w:rPr>
      </w:pPr>
      <w:r w:rsidRPr="00B23D17">
        <w:rPr>
          <w:rFonts w:asciiTheme="minorHAnsi" w:hAnsiTheme="minorHAnsi" w:cs="Times New Roman"/>
          <w:bCs/>
          <w:sz w:val="22"/>
          <w:szCs w:val="22"/>
        </w:rPr>
        <w:t xml:space="preserve">Schweizer, K., Bhandari, S., … </w:t>
      </w:r>
      <w:r w:rsidRPr="006C18BD">
        <w:rPr>
          <w:rFonts w:asciiTheme="minorHAnsi" w:hAnsiTheme="minorHAnsi" w:cs="Times New Roman"/>
          <w:bCs/>
          <w:sz w:val="22"/>
          <w:szCs w:val="22"/>
          <w:u w:val="single"/>
        </w:rPr>
        <w:t>Korey, M.,</w:t>
      </w:r>
      <w:r w:rsidRPr="006C18BD">
        <w:rPr>
          <w:rFonts w:asciiTheme="minorHAnsi" w:hAnsiTheme="minorHAnsi" w:cs="Times New Roman"/>
          <w:bCs/>
          <w:sz w:val="22"/>
          <w:szCs w:val="22"/>
        </w:rPr>
        <w:t xml:space="preserve"> et al., </w:t>
      </w:r>
      <w:r w:rsidR="000A5525">
        <w:rPr>
          <w:rFonts w:asciiTheme="minorHAnsi" w:hAnsiTheme="minorHAnsi" w:cs="Times New Roman"/>
          <w:bCs/>
          <w:sz w:val="22"/>
          <w:szCs w:val="22"/>
        </w:rPr>
        <w:t>“</w:t>
      </w:r>
      <w:r w:rsidRPr="006C18BD">
        <w:rPr>
          <w:rFonts w:asciiTheme="minorHAnsi" w:hAnsiTheme="minorHAnsi" w:cs="Times New Roman"/>
          <w:bCs/>
          <w:sz w:val="22"/>
          <w:szCs w:val="22"/>
        </w:rPr>
        <w:t>Recycling large-format 3D printed polymer composite formworks used for casting precast concrete – technical feasibility and challenges</w:t>
      </w:r>
      <w:r>
        <w:rPr>
          <w:rFonts w:asciiTheme="minorHAnsi" w:hAnsiTheme="minorHAnsi" w:cs="Times New Roman"/>
          <w:bCs/>
          <w:sz w:val="22"/>
          <w:szCs w:val="22"/>
        </w:rPr>
        <w:t xml:space="preserve">” </w:t>
      </w:r>
      <w:r w:rsidR="00C5215A">
        <w:rPr>
          <w:rFonts w:asciiTheme="minorHAnsi" w:hAnsiTheme="minorHAnsi" w:cs="Times New Roman"/>
          <w:bCs/>
          <w:i/>
          <w:iCs/>
          <w:sz w:val="22"/>
          <w:szCs w:val="22"/>
        </w:rPr>
        <w:t>Accepted for Publication in</w:t>
      </w:r>
      <w:r w:rsidR="00B424A9">
        <w:rPr>
          <w:rFonts w:asciiTheme="minorHAnsi" w:hAnsiTheme="minorHAnsi" w:cs="Times New Roman"/>
          <w:bCs/>
          <w:i/>
          <w:iCs/>
          <w:sz w:val="22"/>
          <w:szCs w:val="22"/>
        </w:rPr>
        <w:t xml:space="preserve"> </w:t>
      </w:r>
      <w:r w:rsidR="003001EB">
        <w:rPr>
          <w:rFonts w:asciiTheme="minorHAnsi" w:hAnsiTheme="minorHAnsi" w:cs="Times New Roman"/>
          <w:bCs/>
          <w:i/>
          <w:iCs/>
          <w:sz w:val="22"/>
          <w:szCs w:val="22"/>
        </w:rPr>
        <w:t>Journal of Composites for Construction</w:t>
      </w:r>
      <w:r w:rsidR="00C5215A">
        <w:rPr>
          <w:rFonts w:asciiTheme="minorHAnsi" w:hAnsiTheme="minorHAnsi" w:cs="Times New Roman"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="Times New Roman"/>
          <w:bCs/>
          <w:sz w:val="22"/>
          <w:szCs w:val="22"/>
        </w:rPr>
        <w:t>(2024).</w:t>
      </w:r>
    </w:p>
    <w:p w14:paraId="4B288BE5" w14:textId="6706EB9E" w:rsidR="00B23D17" w:rsidRPr="002B299C" w:rsidRDefault="00B23D17" w:rsidP="00B23D17">
      <w:pPr>
        <w:pStyle w:val="ListParagraph"/>
        <w:numPr>
          <w:ilvl w:val="0"/>
          <w:numId w:val="8"/>
        </w:numPr>
        <w:rPr>
          <w:rFonts w:asciiTheme="minorHAnsi" w:hAnsiTheme="minorHAnsi" w:cs="Times New Roman"/>
          <w:bCs/>
          <w:sz w:val="22"/>
          <w:szCs w:val="22"/>
        </w:rPr>
      </w:pPr>
      <w:r w:rsidRPr="002B299C">
        <w:rPr>
          <w:rFonts w:asciiTheme="minorHAnsi" w:hAnsiTheme="minorHAnsi" w:cs="Times New Roman"/>
          <w:bCs/>
          <w:sz w:val="22"/>
          <w:szCs w:val="22"/>
        </w:rPr>
        <w:t xml:space="preserve">Walker, R., </w:t>
      </w:r>
      <w:r w:rsidRPr="002B299C">
        <w:rPr>
          <w:rFonts w:asciiTheme="minorHAnsi" w:hAnsiTheme="minorHAnsi" w:cs="Times New Roman"/>
          <w:bCs/>
          <w:sz w:val="22"/>
          <w:szCs w:val="22"/>
          <w:u w:val="single"/>
        </w:rPr>
        <w:t>Korey, M.,</w:t>
      </w:r>
      <w:r w:rsidRPr="002B299C">
        <w:rPr>
          <w:rFonts w:asciiTheme="minorHAnsi" w:hAnsiTheme="minorHAnsi" w:cs="Times New Roman"/>
          <w:bCs/>
          <w:sz w:val="22"/>
          <w:szCs w:val="22"/>
        </w:rPr>
        <w:t xml:space="preserve"> et al., “Recycling Machining Waste for LFAM Applications”</w:t>
      </w:r>
      <w:r w:rsidR="00624BDC">
        <w:rPr>
          <w:rFonts w:asciiTheme="minorHAnsi" w:hAnsiTheme="minorHAnsi" w:cs="Times New Roman"/>
          <w:bCs/>
          <w:sz w:val="22"/>
          <w:szCs w:val="22"/>
        </w:rPr>
        <w:t xml:space="preserve"> </w:t>
      </w:r>
      <w:r>
        <w:rPr>
          <w:rFonts w:asciiTheme="minorHAnsi" w:hAnsiTheme="minorHAnsi" w:cs="Times New Roman"/>
          <w:bCs/>
          <w:i/>
          <w:iCs/>
          <w:sz w:val="22"/>
          <w:szCs w:val="22"/>
        </w:rPr>
        <w:t>Composites Science: Part B</w:t>
      </w:r>
      <w:r w:rsidRPr="002B299C">
        <w:rPr>
          <w:rFonts w:asciiTheme="minorHAnsi" w:hAnsiTheme="minorHAnsi" w:cs="Times New Roman"/>
          <w:bCs/>
          <w:i/>
          <w:iCs/>
          <w:sz w:val="22"/>
          <w:szCs w:val="22"/>
        </w:rPr>
        <w:t xml:space="preserve"> </w:t>
      </w:r>
      <w:r w:rsidRPr="002B299C">
        <w:rPr>
          <w:rFonts w:asciiTheme="minorHAnsi" w:hAnsiTheme="minorHAnsi" w:cs="Times New Roman"/>
          <w:bCs/>
          <w:sz w:val="22"/>
          <w:szCs w:val="22"/>
        </w:rPr>
        <w:t>(2024).</w:t>
      </w:r>
      <w:r w:rsidR="00624BDC">
        <w:rPr>
          <w:rFonts w:asciiTheme="minorHAnsi" w:hAnsiTheme="minorHAnsi" w:cs="Times New Roman"/>
          <w:bCs/>
          <w:sz w:val="22"/>
          <w:szCs w:val="22"/>
        </w:rPr>
        <w:t xml:space="preserve"> DOI: </w:t>
      </w:r>
      <w:hyperlink r:id="rId8" w:history="1">
        <w:r w:rsidR="00624BDC" w:rsidRPr="00FC4D1A">
          <w:rPr>
            <w:rStyle w:val="Hyperlink"/>
            <w:rFonts w:asciiTheme="minorHAnsi" w:hAnsiTheme="minorHAnsi" w:cs="Times New Roman"/>
            <w:bCs/>
            <w:sz w:val="22"/>
            <w:szCs w:val="22"/>
          </w:rPr>
          <w:t>https://doi.org/10.1016/j.compositesb.2024.111291</w:t>
        </w:r>
      </w:hyperlink>
      <w:r w:rsidR="00624BDC"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14:paraId="6D8B9C2B" w14:textId="05E77A48" w:rsidR="00B23D17" w:rsidRDefault="00B23D17" w:rsidP="00B23D17">
      <w:pPr>
        <w:pStyle w:val="ListParagraph"/>
        <w:numPr>
          <w:ilvl w:val="0"/>
          <w:numId w:val="8"/>
        </w:numPr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 xml:space="preserve">Henao, Y., …. </w:t>
      </w:r>
      <w:r w:rsidRPr="002B299C">
        <w:rPr>
          <w:rFonts w:asciiTheme="minorHAnsi" w:hAnsiTheme="minorHAnsi" w:cs="Times New Roman"/>
          <w:bCs/>
          <w:sz w:val="22"/>
          <w:szCs w:val="22"/>
          <w:u w:val="single"/>
        </w:rPr>
        <w:t>Korey, M</w:t>
      </w:r>
      <w:r>
        <w:rPr>
          <w:rFonts w:asciiTheme="minorHAnsi" w:hAnsiTheme="minorHAnsi" w:cs="Times New Roman"/>
          <w:bCs/>
          <w:sz w:val="22"/>
          <w:szCs w:val="22"/>
        </w:rPr>
        <w:t>., “</w:t>
      </w:r>
      <w:r w:rsidRPr="00F8692E">
        <w:rPr>
          <w:rFonts w:asciiTheme="minorHAnsi" w:hAnsiTheme="minorHAnsi" w:cs="Times New Roman"/>
          <w:bCs/>
          <w:sz w:val="22"/>
          <w:szCs w:val="22"/>
        </w:rPr>
        <w:t xml:space="preserve">Life </w:t>
      </w:r>
      <w:r>
        <w:rPr>
          <w:rFonts w:asciiTheme="minorHAnsi" w:hAnsiTheme="minorHAnsi" w:cs="Times New Roman"/>
          <w:bCs/>
          <w:sz w:val="22"/>
          <w:szCs w:val="22"/>
        </w:rPr>
        <w:t>c</w:t>
      </w:r>
      <w:r w:rsidRPr="00F8692E">
        <w:rPr>
          <w:rFonts w:asciiTheme="minorHAnsi" w:hAnsiTheme="minorHAnsi" w:cs="Times New Roman"/>
          <w:bCs/>
          <w:sz w:val="22"/>
          <w:szCs w:val="22"/>
        </w:rPr>
        <w:t xml:space="preserve">ycle </w:t>
      </w:r>
      <w:r>
        <w:rPr>
          <w:rFonts w:asciiTheme="minorHAnsi" w:hAnsiTheme="minorHAnsi" w:cs="Times New Roman"/>
          <w:bCs/>
          <w:sz w:val="22"/>
          <w:szCs w:val="22"/>
        </w:rPr>
        <w:t>a</w:t>
      </w:r>
      <w:r w:rsidRPr="00F8692E">
        <w:rPr>
          <w:rFonts w:asciiTheme="minorHAnsi" w:hAnsiTheme="minorHAnsi" w:cs="Times New Roman"/>
          <w:bCs/>
          <w:sz w:val="22"/>
          <w:szCs w:val="22"/>
        </w:rPr>
        <w:t xml:space="preserve">ssessment and </w:t>
      </w:r>
      <w:r>
        <w:rPr>
          <w:rFonts w:asciiTheme="minorHAnsi" w:hAnsiTheme="minorHAnsi" w:cs="Times New Roman"/>
          <w:bCs/>
          <w:sz w:val="22"/>
          <w:szCs w:val="22"/>
        </w:rPr>
        <w:t>l</w:t>
      </w:r>
      <w:r w:rsidRPr="00F8692E">
        <w:rPr>
          <w:rFonts w:asciiTheme="minorHAnsi" w:hAnsiTheme="minorHAnsi" w:cs="Times New Roman"/>
          <w:bCs/>
          <w:sz w:val="22"/>
          <w:szCs w:val="22"/>
        </w:rPr>
        <w:t xml:space="preserve">ife </w:t>
      </w:r>
      <w:r>
        <w:rPr>
          <w:rFonts w:asciiTheme="minorHAnsi" w:hAnsiTheme="minorHAnsi" w:cs="Times New Roman"/>
          <w:bCs/>
          <w:sz w:val="22"/>
          <w:szCs w:val="22"/>
        </w:rPr>
        <w:t>c</w:t>
      </w:r>
      <w:r w:rsidRPr="00F8692E">
        <w:rPr>
          <w:rFonts w:asciiTheme="minorHAnsi" w:hAnsiTheme="minorHAnsi" w:cs="Times New Roman"/>
          <w:bCs/>
          <w:sz w:val="22"/>
          <w:szCs w:val="22"/>
        </w:rPr>
        <w:t xml:space="preserve">ycle </w:t>
      </w:r>
      <w:r>
        <w:rPr>
          <w:rFonts w:asciiTheme="minorHAnsi" w:hAnsiTheme="minorHAnsi" w:cs="Times New Roman"/>
          <w:bCs/>
          <w:sz w:val="22"/>
          <w:szCs w:val="22"/>
        </w:rPr>
        <w:t>c</w:t>
      </w:r>
      <w:r w:rsidRPr="00F8692E">
        <w:rPr>
          <w:rFonts w:asciiTheme="minorHAnsi" w:hAnsiTheme="minorHAnsi" w:cs="Times New Roman"/>
          <w:bCs/>
          <w:sz w:val="22"/>
          <w:szCs w:val="22"/>
        </w:rPr>
        <w:t xml:space="preserve">ost </w:t>
      </w:r>
      <w:r>
        <w:rPr>
          <w:rFonts w:asciiTheme="minorHAnsi" w:hAnsiTheme="minorHAnsi" w:cs="Times New Roman"/>
          <w:bCs/>
          <w:sz w:val="22"/>
          <w:szCs w:val="22"/>
        </w:rPr>
        <w:t>a</w:t>
      </w:r>
      <w:r w:rsidRPr="00F8692E">
        <w:rPr>
          <w:rFonts w:asciiTheme="minorHAnsi" w:hAnsiTheme="minorHAnsi" w:cs="Times New Roman"/>
          <w:bCs/>
          <w:sz w:val="22"/>
          <w:szCs w:val="22"/>
        </w:rPr>
        <w:t xml:space="preserve">nalysis of </w:t>
      </w:r>
      <w:r>
        <w:rPr>
          <w:rFonts w:asciiTheme="minorHAnsi" w:hAnsiTheme="minorHAnsi" w:cs="Times New Roman"/>
          <w:bCs/>
          <w:sz w:val="22"/>
          <w:szCs w:val="22"/>
        </w:rPr>
        <w:t>r</w:t>
      </w:r>
      <w:r w:rsidRPr="00F8692E">
        <w:rPr>
          <w:rFonts w:asciiTheme="minorHAnsi" w:hAnsiTheme="minorHAnsi" w:cs="Times New Roman"/>
          <w:bCs/>
          <w:sz w:val="22"/>
          <w:szCs w:val="22"/>
        </w:rPr>
        <w:t>epurposing</w:t>
      </w:r>
      <w:r>
        <w:rPr>
          <w:rFonts w:asciiTheme="minorHAnsi" w:hAnsiTheme="minorHAnsi" w:cs="Times New Roman"/>
          <w:bCs/>
          <w:sz w:val="22"/>
          <w:szCs w:val="22"/>
        </w:rPr>
        <w:t xml:space="preserve"> d</w:t>
      </w:r>
      <w:r w:rsidRPr="00F8692E">
        <w:rPr>
          <w:rFonts w:asciiTheme="minorHAnsi" w:hAnsiTheme="minorHAnsi" w:cs="Times New Roman"/>
          <w:bCs/>
          <w:sz w:val="22"/>
          <w:szCs w:val="22"/>
        </w:rPr>
        <w:t xml:space="preserve">ecommissioned </w:t>
      </w:r>
      <w:r>
        <w:rPr>
          <w:rFonts w:asciiTheme="minorHAnsi" w:hAnsiTheme="minorHAnsi" w:cs="Times New Roman"/>
          <w:bCs/>
          <w:sz w:val="22"/>
          <w:szCs w:val="22"/>
        </w:rPr>
        <w:t>w</w:t>
      </w:r>
      <w:r w:rsidRPr="00F8692E">
        <w:rPr>
          <w:rFonts w:asciiTheme="minorHAnsi" w:hAnsiTheme="minorHAnsi" w:cs="Times New Roman"/>
          <w:bCs/>
          <w:sz w:val="22"/>
          <w:szCs w:val="22"/>
        </w:rPr>
        <w:t xml:space="preserve">ind </w:t>
      </w:r>
      <w:r>
        <w:rPr>
          <w:rFonts w:asciiTheme="minorHAnsi" w:hAnsiTheme="minorHAnsi" w:cs="Times New Roman"/>
          <w:bCs/>
          <w:sz w:val="22"/>
          <w:szCs w:val="22"/>
        </w:rPr>
        <w:t>t</w:t>
      </w:r>
      <w:r w:rsidRPr="00F8692E">
        <w:rPr>
          <w:rFonts w:asciiTheme="minorHAnsi" w:hAnsiTheme="minorHAnsi" w:cs="Times New Roman"/>
          <w:bCs/>
          <w:sz w:val="22"/>
          <w:szCs w:val="22"/>
        </w:rPr>
        <w:t xml:space="preserve">urbine </w:t>
      </w:r>
      <w:r>
        <w:rPr>
          <w:rFonts w:asciiTheme="minorHAnsi" w:hAnsiTheme="minorHAnsi" w:cs="Times New Roman"/>
          <w:bCs/>
          <w:sz w:val="22"/>
          <w:szCs w:val="22"/>
        </w:rPr>
        <w:t>b</w:t>
      </w:r>
      <w:r w:rsidRPr="00F8692E">
        <w:rPr>
          <w:rFonts w:asciiTheme="minorHAnsi" w:hAnsiTheme="minorHAnsi" w:cs="Times New Roman"/>
          <w:bCs/>
          <w:sz w:val="22"/>
          <w:szCs w:val="22"/>
        </w:rPr>
        <w:t xml:space="preserve">lades as </w:t>
      </w:r>
      <w:r>
        <w:rPr>
          <w:rFonts w:asciiTheme="minorHAnsi" w:hAnsiTheme="minorHAnsi" w:cs="Times New Roman"/>
          <w:bCs/>
          <w:sz w:val="22"/>
          <w:szCs w:val="22"/>
        </w:rPr>
        <w:t>h</w:t>
      </w:r>
      <w:r w:rsidRPr="00F8692E">
        <w:rPr>
          <w:rFonts w:asciiTheme="minorHAnsi" w:hAnsiTheme="minorHAnsi" w:cs="Times New Roman"/>
          <w:bCs/>
          <w:sz w:val="22"/>
          <w:szCs w:val="22"/>
        </w:rPr>
        <w:t>igh-</w:t>
      </w:r>
      <w:r>
        <w:rPr>
          <w:rFonts w:asciiTheme="minorHAnsi" w:hAnsiTheme="minorHAnsi" w:cs="Times New Roman"/>
          <w:bCs/>
          <w:sz w:val="22"/>
          <w:szCs w:val="22"/>
        </w:rPr>
        <w:t>v</w:t>
      </w:r>
      <w:r w:rsidRPr="00F8692E">
        <w:rPr>
          <w:rFonts w:asciiTheme="minorHAnsi" w:hAnsiTheme="minorHAnsi" w:cs="Times New Roman"/>
          <w:bCs/>
          <w:sz w:val="22"/>
          <w:szCs w:val="22"/>
        </w:rPr>
        <w:t xml:space="preserve">oltage </w:t>
      </w:r>
      <w:r>
        <w:rPr>
          <w:rFonts w:asciiTheme="minorHAnsi" w:hAnsiTheme="minorHAnsi" w:cs="Times New Roman"/>
          <w:bCs/>
          <w:sz w:val="22"/>
          <w:szCs w:val="22"/>
        </w:rPr>
        <w:t>t</w:t>
      </w:r>
      <w:r w:rsidRPr="00F8692E">
        <w:rPr>
          <w:rFonts w:asciiTheme="minorHAnsi" w:hAnsiTheme="minorHAnsi" w:cs="Times New Roman"/>
          <w:bCs/>
          <w:sz w:val="22"/>
          <w:szCs w:val="22"/>
        </w:rPr>
        <w:t xml:space="preserve">ransmission </w:t>
      </w:r>
      <w:r>
        <w:rPr>
          <w:rFonts w:asciiTheme="minorHAnsi" w:hAnsiTheme="minorHAnsi" w:cs="Times New Roman"/>
          <w:bCs/>
          <w:sz w:val="22"/>
          <w:szCs w:val="22"/>
        </w:rPr>
        <w:t>p</w:t>
      </w:r>
      <w:r w:rsidRPr="00F8692E">
        <w:rPr>
          <w:rFonts w:asciiTheme="minorHAnsi" w:hAnsiTheme="minorHAnsi" w:cs="Times New Roman"/>
          <w:bCs/>
          <w:sz w:val="22"/>
          <w:szCs w:val="22"/>
        </w:rPr>
        <w:t>oles</w:t>
      </w:r>
      <w:r>
        <w:rPr>
          <w:rFonts w:asciiTheme="minorHAnsi" w:hAnsiTheme="minorHAnsi" w:cs="Times New Roman"/>
          <w:bCs/>
          <w:sz w:val="22"/>
          <w:szCs w:val="22"/>
        </w:rPr>
        <w:t xml:space="preserve">” </w:t>
      </w:r>
      <w:r w:rsidRPr="003F7EF4">
        <w:rPr>
          <w:rFonts w:asciiTheme="minorHAnsi" w:hAnsiTheme="minorHAnsi" w:cs="Times New Roman"/>
          <w:bCs/>
          <w:i/>
          <w:iCs/>
          <w:sz w:val="22"/>
          <w:szCs w:val="22"/>
        </w:rPr>
        <w:t>Journal of Construction Engineering and Management</w:t>
      </w:r>
      <w:r>
        <w:rPr>
          <w:rFonts w:asciiTheme="minorHAnsi" w:hAnsiTheme="minorHAnsi" w:cs="Times New Roman"/>
          <w:bCs/>
          <w:sz w:val="22"/>
          <w:szCs w:val="22"/>
        </w:rPr>
        <w:t xml:space="preserve"> (2024). </w:t>
      </w:r>
      <w:r w:rsidR="00624BDC">
        <w:rPr>
          <w:rFonts w:asciiTheme="minorHAnsi" w:hAnsiTheme="minorHAnsi" w:cs="Times New Roman"/>
          <w:bCs/>
          <w:sz w:val="22"/>
          <w:szCs w:val="22"/>
        </w:rPr>
        <w:t xml:space="preserve">DOI: </w:t>
      </w:r>
      <w:hyperlink r:id="rId9" w:history="1">
        <w:r w:rsidR="00624BDC" w:rsidRPr="00FC4D1A">
          <w:rPr>
            <w:rStyle w:val="Hyperlink"/>
            <w:rFonts w:asciiTheme="minorHAnsi" w:hAnsiTheme="minorHAnsi" w:cs="Times New Roman"/>
            <w:bCs/>
            <w:sz w:val="22"/>
            <w:szCs w:val="22"/>
          </w:rPr>
          <w:t>https://doi.org/10.1061/JCEMD4.COENG-13718</w:t>
        </w:r>
      </w:hyperlink>
      <w:r w:rsidR="00624BDC"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14:paraId="5BDF2582" w14:textId="3C59E3BB" w:rsidR="00D327B8" w:rsidRPr="00D327B8" w:rsidRDefault="0021751F" w:rsidP="00C61DEE">
      <w:pPr>
        <w:pStyle w:val="ListParagraph"/>
        <w:numPr>
          <w:ilvl w:val="0"/>
          <w:numId w:val="8"/>
        </w:numPr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Armstrong</w:t>
      </w:r>
      <w:r w:rsidR="00A91162">
        <w:rPr>
          <w:rFonts w:asciiTheme="minorHAnsi" w:hAnsiTheme="minorHAnsi" w:cs="Times New Roman"/>
          <w:bCs/>
          <w:sz w:val="22"/>
          <w:szCs w:val="22"/>
        </w:rPr>
        <w:t xml:space="preserve">, K., Kamath, D., … </w:t>
      </w:r>
      <w:r w:rsidR="00A91162" w:rsidRPr="00662054">
        <w:rPr>
          <w:rFonts w:asciiTheme="minorHAnsi" w:hAnsiTheme="minorHAnsi" w:cs="Times New Roman"/>
          <w:bCs/>
          <w:sz w:val="22"/>
          <w:szCs w:val="22"/>
          <w:u w:val="single"/>
        </w:rPr>
        <w:t>Korey, M.,</w:t>
      </w:r>
      <w:r w:rsidR="00A91162">
        <w:rPr>
          <w:rFonts w:asciiTheme="minorHAnsi" w:hAnsiTheme="minorHAnsi" w:cs="Times New Roman"/>
          <w:bCs/>
          <w:sz w:val="22"/>
          <w:szCs w:val="22"/>
        </w:rPr>
        <w:t xml:space="preserve"> et al., “</w:t>
      </w:r>
      <w:r w:rsidRPr="0021751F">
        <w:rPr>
          <w:rFonts w:asciiTheme="minorHAnsi" w:hAnsiTheme="minorHAnsi" w:cs="Times New Roman"/>
          <w:bCs/>
          <w:sz w:val="22"/>
          <w:szCs w:val="22"/>
        </w:rPr>
        <w:t>Lifecycle cost, energy, and carbon emissions of molds for precast concrete: Exploring the impacts of material choices and additive manufacturing</w:t>
      </w:r>
      <w:r>
        <w:rPr>
          <w:rFonts w:asciiTheme="minorHAnsi" w:hAnsiTheme="minorHAnsi" w:cs="Times New Roman"/>
          <w:bCs/>
          <w:sz w:val="22"/>
          <w:szCs w:val="22"/>
        </w:rPr>
        <w:t xml:space="preserve">” </w:t>
      </w:r>
      <w:r w:rsidR="00366FD6">
        <w:rPr>
          <w:rFonts w:asciiTheme="minorHAnsi" w:hAnsiTheme="minorHAnsi" w:cs="Times New Roman"/>
          <w:bCs/>
          <w:i/>
          <w:iCs/>
          <w:sz w:val="22"/>
          <w:szCs w:val="22"/>
        </w:rPr>
        <w:t>Resources, Conversation and Recycling</w:t>
      </w:r>
      <w:r>
        <w:rPr>
          <w:rFonts w:asciiTheme="minorHAnsi" w:hAnsiTheme="minorHAnsi" w:cs="Times New Roman"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="Times New Roman"/>
          <w:bCs/>
          <w:sz w:val="22"/>
          <w:szCs w:val="22"/>
        </w:rPr>
        <w:t>(2023).</w:t>
      </w:r>
      <w:r w:rsidR="00366FD6">
        <w:rPr>
          <w:rFonts w:asciiTheme="minorHAnsi" w:hAnsiTheme="minorHAnsi" w:cs="Times New Roman"/>
          <w:bCs/>
          <w:sz w:val="22"/>
          <w:szCs w:val="22"/>
        </w:rPr>
        <w:t xml:space="preserve"> DOI: </w:t>
      </w:r>
      <w:hyperlink r:id="rId10" w:history="1">
        <w:r w:rsidR="00FD4397" w:rsidRPr="00FF4C5A">
          <w:rPr>
            <w:rStyle w:val="Hyperlink"/>
            <w:rFonts w:asciiTheme="minorHAnsi" w:hAnsiTheme="minorHAnsi" w:cs="Times New Roman"/>
            <w:bCs/>
            <w:sz w:val="22"/>
            <w:szCs w:val="22"/>
          </w:rPr>
          <w:t>https://doi.org/10.1016/j.resconrec.2023.107117</w:t>
        </w:r>
      </w:hyperlink>
    </w:p>
    <w:p w14:paraId="2EB63135" w14:textId="0642DF94" w:rsidR="00C61DEE" w:rsidRPr="00C61DEE" w:rsidRDefault="00C61DEE" w:rsidP="00C61DEE">
      <w:pPr>
        <w:pStyle w:val="ListParagraph"/>
        <w:numPr>
          <w:ilvl w:val="0"/>
          <w:numId w:val="8"/>
        </w:numPr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Zhao, X., Bhagia, S., … </w:t>
      </w:r>
      <w:r w:rsidRPr="00187AAD">
        <w:rPr>
          <w:rFonts w:asciiTheme="minorHAnsi" w:hAnsiTheme="minorHAnsi" w:cstheme="minorHAnsi"/>
          <w:sz w:val="22"/>
          <w:szCs w:val="22"/>
          <w:u w:val="single"/>
        </w:rPr>
        <w:t>Korey, M</w:t>
      </w:r>
      <w:r>
        <w:rPr>
          <w:rFonts w:asciiTheme="minorHAnsi" w:hAnsiTheme="minorHAnsi" w:cstheme="minorHAnsi"/>
          <w:sz w:val="22"/>
          <w:szCs w:val="22"/>
        </w:rPr>
        <w:t>., et al.</w:t>
      </w:r>
      <w:r w:rsidR="00A9116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“</w:t>
      </w:r>
      <w:r w:rsidRPr="003B5736">
        <w:rPr>
          <w:rFonts w:asciiTheme="minorHAnsi" w:hAnsiTheme="minorHAnsi" w:cstheme="minorHAnsi"/>
          <w:sz w:val="22"/>
          <w:szCs w:val="22"/>
        </w:rPr>
        <w:t>Bioinspired design towards nanocellulose-based materials</w:t>
      </w:r>
      <w:r>
        <w:rPr>
          <w:rFonts w:asciiTheme="minorHAnsi" w:hAnsiTheme="minorHAnsi" w:cstheme="minorHAnsi"/>
          <w:sz w:val="22"/>
          <w:szCs w:val="22"/>
        </w:rPr>
        <w:t xml:space="preserve">” </w:t>
      </w:r>
      <w:r w:rsidR="00EA6F2C">
        <w:rPr>
          <w:rFonts w:asciiTheme="minorHAnsi" w:hAnsiTheme="minorHAnsi" w:cstheme="minorHAnsi"/>
          <w:i/>
          <w:iCs/>
          <w:sz w:val="22"/>
          <w:szCs w:val="22"/>
        </w:rPr>
        <w:t>Materials Today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(2023).</w:t>
      </w:r>
      <w:r w:rsidR="00322A80">
        <w:rPr>
          <w:rFonts w:asciiTheme="minorHAnsi" w:hAnsiTheme="minorHAnsi" w:cstheme="minorHAnsi"/>
          <w:sz w:val="22"/>
          <w:szCs w:val="22"/>
        </w:rPr>
        <w:t xml:space="preserve"> DOI: </w:t>
      </w:r>
      <w:hyperlink r:id="rId11" w:history="1">
        <w:r w:rsidR="00D20CCF" w:rsidRPr="00847516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https://doi.org/10.1016/j.mattod.2023.04.010</w:t>
        </w:r>
      </w:hyperlink>
      <w:r w:rsidR="00D20C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239291" w14:textId="4C1CFE3C" w:rsidR="00A57B49" w:rsidRPr="001E4621" w:rsidRDefault="00A57B49" w:rsidP="00A57B49">
      <w:pPr>
        <w:pStyle w:val="ListParagraph"/>
        <w:numPr>
          <w:ilvl w:val="0"/>
          <w:numId w:val="8"/>
        </w:numPr>
        <w:rPr>
          <w:rFonts w:asciiTheme="minorHAnsi" w:hAnsiTheme="minorHAnsi" w:cs="Times New Roman"/>
          <w:bCs/>
          <w:sz w:val="22"/>
          <w:szCs w:val="22"/>
        </w:rPr>
      </w:pPr>
      <w:r w:rsidRPr="00F0624F">
        <w:rPr>
          <w:rFonts w:asciiTheme="minorHAnsi" w:hAnsiTheme="minorHAnsi" w:cs="Times New Roman"/>
          <w:bCs/>
          <w:sz w:val="22"/>
          <w:szCs w:val="22"/>
          <w:u w:val="single"/>
        </w:rPr>
        <w:t>Korey, M.,</w:t>
      </w:r>
      <w:r w:rsidRPr="00F0624F">
        <w:rPr>
          <w:rFonts w:asciiTheme="minorHAnsi" w:hAnsiTheme="minorHAnsi" w:cs="Times New Roman"/>
          <w:bCs/>
          <w:sz w:val="22"/>
          <w:szCs w:val="22"/>
        </w:rPr>
        <w:t xml:space="preserve"> et. al. “</w:t>
      </w:r>
      <w:r w:rsidRPr="00C33A8C">
        <w:rPr>
          <w:rFonts w:asciiTheme="minorHAnsi" w:hAnsiTheme="minorHAnsi" w:cs="Times New Roman"/>
          <w:bCs/>
          <w:sz w:val="22"/>
          <w:szCs w:val="22"/>
        </w:rPr>
        <w:t>Recycling Polymer Composite Granulate/Regrind Using Big Area Additive Manufacturing</w:t>
      </w:r>
      <w:r w:rsidRPr="00F0624F">
        <w:rPr>
          <w:rFonts w:asciiTheme="minorHAnsi" w:hAnsiTheme="minorHAnsi" w:cs="Times New Roman"/>
          <w:bCs/>
          <w:sz w:val="22"/>
          <w:szCs w:val="22"/>
        </w:rPr>
        <w:t xml:space="preserve">” </w:t>
      </w:r>
      <w:r>
        <w:rPr>
          <w:rFonts w:asciiTheme="minorHAnsi" w:hAnsiTheme="minorHAnsi" w:cs="Times New Roman"/>
          <w:bCs/>
          <w:i/>
          <w:iCs/>
          <w:sz w:val="22"/>
          <w:szCs w:val="22"/>
        </w:rPr>
        <w:t xml:space="preserve">Composites: Part B </w:t>
      </w:r>
      <w:r w:rsidRPr="00F0624F">
        <w:rPr>
          <w:rFonts w:asciiTheme="minorHAnsi" w:hAnsiTheme="minorHAnsi" w:cs="Times New Roman"/>
          <w:bCs/>
          <w:sz w:val="22"/>
          <w:szCs w:val="22"/>
        </w:rPr>
        <w:t>(202</w:t>
      </w:r>
      <w:r>
        <w:rPr>
          <w:rFonts w:asciiTheme="minorHAnsi" w:hAnsiTheme="minorHAnsi" w:cs="Times New Roman"/>
          <w:bCs/>
          <w:sz w:val="22"/>
          <w:szCs w:val="22"/>
        </w:rPr>
        <w:t>3</w:t>
      </w:r>
      <w:r w:rsidRPr="00F0624F">
        <w:rPr>
          <w:rFonts w:asciiTheme="minorHAnsi" w:hAnsiTheme="minorHAnsi" w:cs="Times New Roman"/>
          <w:bCs/>
          <w:sz w:val="22"/>
          <w:szCs w:val="22"/>
        </w:rPr>
        <w:t>)</w:t>
      </w:r>
      <w:r w:rsidR="00DB24F3">
        <w:rPr>
          <w:rFonts w:asciiTheme="minorHAnsi" w:hAnsiTheme="minorHAnsi" w:cs="Times New Roman"/>
          <w:bCs/>
          <w:sz w:val="22"/>
          <w:szCs w:val="22"/>
        </w:rPr>
        <w:t xml:space="preserve">. DOI </w:t>
      </w:r>
      <w:hyperlink r:id="rId12" w:history="1">
        <w:r w:rsidR="00FF405D" w:rsidRPr="00847516">
          <w:rPr>
            <w:rStyle w:val="Hyperlink"/>
            <w:rFonts w:asciiTheme="minorHAnsi" w:hAnsiTheme="minorHAnsi" w:cs="Times New Roman"/>
            <w:bCs/>
            <w:sz w:val="22"/>
            <w:szCs w:val="22"/>
          </w:rPr>
          <w:t>https://doi.org/10.1016/j.compositesb.2023.110652</w:t>
        </w:r>
      </w:hyperlink>
      <w:r w:rsidR="00FF405D"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14:paraId="0505FF66" w14:textId="5B7ED82A" w:rsidR="00A57B49" w:rsidRDefault="00FC5D90" w:rsidP="00A2633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Copenhaver, </w:t>
      </w:r>
      <w:r w:rsidR="00626BAB">
        <w:rPr>
          <w:rFonts w:asciiTheme="minorHAnsi" w:hAnsiTheme="minorHAnsi" w:cstheme="minorHAnsi"/>
          <w:sz w:val="22"/>
          <w:szCs w:val="22"/>
        </w:rPr>
        <w:t xml:space="preserve">K., </w:t>
      </w:r>
      <w:r w:rsidR="00806B23">
        <w:rPr>
          <w:rFonts w:asciiTheme="minorHAnsi" w:hAnsiTheme="minorHAnsi" w:cstheme="minorHAnsi"/>
          <w:sz w:val="22"/>
          <w:szCs w:val="22"/>
        </w:rPr>
        <w:t xml:space="preserve">Smith, T., </w:t>
      </w:r>
      <w:r w:rsidR="00CC1F17">
        <w:rPr>
          <w:rFonts w:asciiTheme="minorHAnsi" w:hAnsiTheme="minorHAnsi" w:cstheme="minorHAnsi"/>
          <w:sz w:val="22"/>
          <w:szCs w:val="22"/>
        </w:rPr>
        <w:t>…</w:t>
      </w:r>
      <w:r w:rsidR="00806B23">
        <w:rPr>
          <w:rFonts w:asciiTheme="minorHAnsi" w:hAnsiTheme="minorHAnsi" w:cstheme="minorHAnsi"/>
          <w:sz w:val="22"/>
          <w:szCs w:val="22"/>
        </w:rPr>
        <w:t xml:space="preserve"> </w:t>
      </w:r>
      <w:r w:rsidR="00806B23" w:rsidRPr="006705B8">
        <w:rPr>
          <w:rFonts w:asciiTheme="minorHAnsi" w:hAnsiTheme="minorHAnsi" w:cstheme="minorHAnsi"/>
          <w:sz w:val="22"/>
          <w:szCs w:val="22"/>
          <w:u w:val="single"/>
        </w:rPr>
        <w:t>Korey, M</w:t>
      </w:r>
      <w:r w:rsidR="00806B23">
        <w:rPr>
          <w:rFonts w:asciiTheme="minorHAnsi" w:hAnsiTheme="minorHAnsi" w:cstheme="minorHAnsi"/>
          <w:sz w:val="22"/>
          <w:szCs w:val="22"/>
        </w:rPr>
        <w:t>., et al., “</w:t>
      </w:r>
      <w:r w:rsidR="006B20C3" w:rsidRPr="006B20C3">
        <w:rPr>
          <w:rFonts w:asciiTheme="minorHAnsi" w:hAnsiTheme="minorHAnsi" w:cstheme="minorHAnsi"/>
          <w:sz w:val="22"/>
          <w:szCs w:val="22"/>
        </w:rPr>
        <w:t>Recyclability of additively manufactured bio-based composites</w:t>
      </w:r>
      <w:r w:rsidR="006B20C3">
        <w:rPr>
          <w:rFonts w:asciiTheme="minorHAnsi" w:hAnsiTheme="minorHAnsi" w:cstheme="minorHAnsi"/>
          <w:sz w:val="22"/>
          <w:szCs w:val="22"/>
        </w:rPr>
        <w:t xml:space="preserve">” (2023). DOI: </w:t>
      </w:r>
      <w:hyperlink r:id="rId13" w:history="1">
        <w:r w:rsidR="00D20CCF" w:rsidRPr="00847516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https://doi.org/10.1016/j.compositesb.2023.110617</w:t>
        </w:r>
      </w:hyperlink>
      <w:r w:rsidR="00D20C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23FF10" w14:textId="4B85E56F" w:rsidR="00E771CC" w:rsidRPr="00083FA9" w:rsidRDefault="00E771CC" w:rsidP="00083FA9">
      <w:pPr>
        <w:pStyle w:val="ListParagraph"/>
        <w:numPr>
          <w:ilvl w:val="0"/>
          <w:numId w:val="8"/>
        </w:numPr>
        <w:rPr>
          <w:rFonts w:asciiTheme="minorHAnsi" w:hAnsiTheme="minorHAnsi" w:cs="Times New Roman"/>
          <w:bCs/>
          <w:sz w:val="22"/>
          <w:szCs w:val="22"/>
        </w:rPr>
      </w:pPr>
      <w:r w:rsidRPr="0080342D">
        <w:rPr>
          <w:rFonts w:asciiTheme="minorHAnsi" w:hAnsiTheme="minorHAnsi" w:cs="Times New Roman"/>
          <w:bCs/>
          <w:sz w:val="22"/>
          <w:szCs w:val="22"/>
          <w:lang w:val="fr-FR"/>
        </w:rPr>
        <w:t xml:space="preserve">Rencheck, M., </w:t>
      </w:r>
      <w:r w:rsidRPr="00154D10">
        <w:rPr>
          <w:rFonts w:asciiTheme="minorHAnsi" w:hAnsiTheme="minorHAnsi" w:cs="Times New Roman"/>
          <w:bCs/>
          <w:sz w:val="22"/>
          <w:szCs w:val="22"/>
          <w:u w:val="single"/>
          <w:lang w:val="fr-FR"/>
        </w:rPr>
        <w:t>Korey, M</w:t>
      </w:r>
      <w:r w:rsidRPr="0080342D">
        <w:rPr>
          <w:rFonts w:asciiTheme="minorHAnsi" w:hAnsiTheme="minorHAnsi" w:cs="Times New Roman"/>
          <w:bCs/>
          <w:sz w:val="22"/>
          <w:szCs w:val="22"/>
          <w:lang w:val="fr-FR"/>
        </w:rPr>
        <w:t xml:space="preserve">. et </w:t>
      </w:r>
      <w:r>
        <w:rPr>
          <w:rFonts w:asciiTheme="minorHAnsi" w:hAnsiTheme="minorHAnsi" w:cs="Times New Roman"/>
          <w:bCs/>
          <w:sz w:val="22"/>
          <w:szCs w:val="22"/>
          <w:lang w:val="fr-FR"/>
        </w:rPr>
        <w:t xml:space="preserve">al. </w:t>
      </w:r>
      <w:r>
        <w:rPr>
          <w:rFonts w:asciiTheme="minorHAnsi" w:hAnsiTheme="minorHAnsi" w:cs="Times New Roman"/>
          <w:bCs/>
          <w:sz w:val="22"/>
          <w:szCs w:val="22"/>
        </w:rPr>
        <w:t>“</w:t>
      </w:r>
      <w:r w:rsidRPr="004C66C6">
        <w:rPr>
          <w:rFonts w:asciiTheme="minorHAnsi" w:hAnsiTheme="minorHAnsi" w:cs="Times New Roman"/>
          <w:bCs/>
          <w:sz w:val="22"/>
          <w:szCs w:val="22"/>
        </w:rPr>
        <w:t>Towards the applications of mechanophore incorporated feedstocks for</w:t>
      </w:r>
      <w:r w:rsidR="00083FA9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083FA9">
        <w:rPr>
          <w:rFonts w:asciiTheme="minorHAnsi" w:hAnsiTheme="minorHAnsi" w:cs="Times New Roman"/>
          <w:bCs/>
          <w:sz w:val="22"/>
          <w:szCs w:val="22"/>
        </w:rPr>
        <w:t xml:space="preserve">additive manufacturing” </w:t>
      </w:r>
      <w:r w:rsidRPr="00083FA9">
        <w:rPr>
          <w:rFonts w:asciiTheme="minorHAnsi" w:hAnsiTheme="minorHAnsi" w:cs="Times New Roman"/>
          <w:bCs/>
          <w:i/>
          <w:iCs/>
          <w:sz w:val="22"/>
          <w:szCs w:val="22"/>
        </w:rPr>
        <w:t>Materials Today Communications</w:t>
      </w:r>
      <w:r w:rsidRPr="00083FA9">
        <w:rPr>
          <w:rFonts w:asciiTheme="minorHAnsi" w:hAnsiTheme="minorHAnsi" w:cs="Times New Roman"/>
          <w:bCs/>
          <w:sz w:val="22"/>
          <w:szCs w:val="22"/>
        </w:rPr>
        <w:t xml:space="preserve"> (2023) DOI: </w:t>
      </w:r>
      <w:hyperlink r:id="rId14" w:history="1">
        <w:r w:rsidR="00D20CCF" w:rsidRPr="00083FA9">
          <w:rPr>
            <w:rStyle w:val="Hyperlink"/>
            <w:rFonts w:asciiTheme="minorHAnsi" w:hAnsiTheme="minorHAnsi" w:cs="Times New Roman"/>
            <w:bCs/>
            <w:sz w:val="22"/>
            <w:szCs w:val="22"/>
          </w:rPr>
          <w:t>https://doi.org/10.1016/j.mtcomm.2023.105525</w:t>
        </w:r>
      </w:hyperlink>
      <w:r w:rsidR="00D20CCF" w:rsidRPr="00083FA9"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14:paraId="0BFF1126" w14:textId="31B56E65" w:rsidR="00E771CC" w:rsidRDefault="006705B8" w:rsidP="006705B8">
      <w:pPr>
        <w:pStyle w:val="ListParagraph"/>
        <w:numPr>
          <w:ilvl w:val="0"/>
          <w:numId w:val="8"/>
        </w:numPr>
        <w:rPr>
          <w:rFonts w:asciiTheme="minorHAnsi" w:hAnsiTheme="minorHAnsi" w:cs="Times New Roman"/>
          <w:bCs/>
          <w:sz w:val="22"/>
          <w:szCs w:val="22"/>
        </w:rPr>
      </w:pPr>
      <w:r w:rsidRPr="00A13942">
        <w:rPr>
          <w:rFonts w:asciiTheme="minorHAnsi" w:hAnsiTheme="minorHAnsi" w:cs="Times New Roman"/>
          <w:bCs/>
          <w:sz w:val="22"/>
          <w:szCs w:val="22"/>
          <w:lang w:val="fr-FR"/>
        </w:rPr>
        <w:t xml:space="preserve">Wang, L., Kelley, P., </w:t>
      </w:r>
      <w:r w:rsidR="00A13942" w:rsidRPr="00A13942">
        <w:rPr>
          <w:rFonts w:asciiTheme="minorHAnsi" w:hAnsiTheme="minorHAnsi" w:cs="Times New Roman"/>
          <w:bCs/>
          <w:sz w:val="22"/>
          <w:szCs w:val="22"/>
          <w:lang w:val="fr-FR"/>
        </w:rPr>
        <w:t>…</w:t>
      </w:r>
      <w:r w:rsidR="00A13942">
        <w:rPr>
          <w:rFonts w:asciiTheme="minorHAnsi" w:hAnsiTheme="minorHAnsi" w:cs="Times New Roman"/>
          <w:bCs/>
          <w:sz w:val="22"/>
          <w:szCs w:val="22"/>
          <w:lang w:val="fr-FR"/>
        </w:rPr>
        <w:t xml:space="preserve"> </w:t>
      </w:r>
      <w:r w:rsidRPr="00A13942">
        <w:rPr>
          <w:rFonts w:asciiTheme="minorHAnsi" w:hAnsiTheme="minorHAnsi" w:cs="Times New Roman"/>
          <w:bCs/>
          <w:sz w:val="22"/>
          <w:szCs w:val="22"/>
          <w:lang w:val="fr-FR"/>
        </w:rPr>
        <w:t xml:space="preserve"> </w:t>
      </w:r>
      <w:r w:rsidRPr="00A13942">
        <w:rPr>
          <w:rFonts w:asciiTheme="minorHAnsi" w:hAnsiTheme="minorHAnsi" w:cs="Times New Roman"/>
          <w:bCs/>
          <w:sz w:val="22"/>
          <w:szCs w:val="22"/>
          <w:u w:val="single"/>
          <w:lang w:val="fr-FR"/>
        </w:rPr>
        <w:t>Korey, M.,</w:t>
      </w:r>
      <w:r w:rsidRPr="00A13942">
        <w:rPr>
          <w:rFonts w:asciiTheme="minorHAnsi" w:hAnsiTheme="minorHAnsi" w:cs="Times New Roman"/>
          <w:bCs/>
          <w:sz w:val="22"/>
          <w:szCs w:val="22"/>
          <w:lang w:val="fr-FR"/>
        </w:rPr>
        <w:t xml:space="preserve"> et al. </w:t>
      </w:r>
      <w:r>
        <w:rPr>
          <w:rFonts w:asciiTheme="minorHAnsi" w:hAnsiTheme="minorHAnsi" w:cs="Times New Roman"/>
          <w:bCs/>
          <w:sz w:val="22"/>
          <w:szCs w:val="22"/>
        </w:rPr>
        <w:t>“</w:t>
      </w:r>
      <w:r w:rsidRPr="002508D2">
        <w:rPr>
          <w:rFonts w:asciiTheme="minorHAnsi" w:hAnsiTheme="minorHAnsi" w:cs="Times New Roman"/>
          <w:bCs/>
          <w:sz w:val="22"/>
          <w:szCs w:val="22"/>
        </w:rPr>
        <w:t>Multifunctional polymer composite coatings and adhesives by incorporating cellulose nanomaterials</w:t>
      </w:r>
      <w:r>
        <w:rPr>
          <w:rFonts w:asciiTheme="minorHAnsi" w:hAnsiTheme="minorHAnsi" w:cs="Times New Roman"/>
          <w:bCs/>
          <w:sz w:val="22"/>
          <w:szCs w:val="22"/>
        </w:rPr>
        <w:t xml:space="preserve">” </w:t>
      </w:r>
      <w:r>
        <w:rPr>
          <w:rFonts w:asciiTheme="minorHAnsi" w:hAnsiTheme="minorHAnsi" w:cs="Times New Roman"/>
          <w:bCs/>
          <w:i/>
          <w:iCs/>
          <w:sz w:val="22"/>
          <w:szCs w:val="22"/>
        </w:rPr>
        <w:t>Matter</w:t>
      </w:r>
      <w:r>
        <w:rPr>
          <w:rFonts w:asciiTheme="minorHAnsi" w:hAnsiTheme="minorHAnsi" w:cs="Times New Roman"/>
          <w:bCs/>
          <w:sz w:val="22"/>
          <w:szCs w:val="22"/>
        </w:rPr>
        <w:t xml:space="preserve"> (2023) DOI</w:t>
      </w:r>
      <w:r w:rsidR="00337011">
        <w:rPr>
          <w:rFonts w:asciiTheme="minorHAnsi" w:hAnsiTheme="minorHAnsi" w:cs="Times New Roman"/>
          <w:bCs/>
          <w:sz w:val="22"/>
          <w:szCs w:val="22"/>
        </w:rPr>
        <w:t>:</w:t>
      </w:r>
      <w:r>
        <w:rPr>
          <w:rFonts w:asciiTheme="minorHAnsi" w:hAnsiTheme="minorHAnsi" w:cs="Times New Roman"/>
          <w:bCs/>
          <w:sz w:val="22"/>
          <w:szCs w:val="22"/>
        </w:rPr>
        <w:t xml:space="preserve"> </w:t>
      </w:r>
      <w:hyperlink r:id="rId15" w:history="1">
        <w:r w:rsidR="00D20CCF" w:rsidRPr="00847516">
          <w:rPr>
            <w:rStyle w:val="Hyperlink"/>
            <w:rFonts w:asciiTheme="minorHAnsi" w:hAnsiTheme="minorHAnsi" w:cs="Times New Roman"/>
            <w:bCs/>
            <w:sz w:val="22"/>
            <w:szCs w:val="22"/>
          </w:rPr>
          <w:t>https://doi.org/10.1016/j.matt.2022.11.024</w:t>
        </w:r>
      </w:hyperlink>
      <w:r w:rsidR="00D20CCF"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14:paraId="1192E54C" w14:textId="6004EE66" w:rsidR="001A0C0E" w:rsidRPr="006705B8" w:rsidRDefault="003F288F" w:rsidP="006705B8">
      <w:pPr>
        <w:pStyle w:val="ListParagraph"/>
        <w:numPr>
          <w:ilvl w:val="0"/>
          <w:numId w:val="8"/>
        </w:numPr>
        <w:rPr>
          <w:rFonts w:asciiTheme="minorHAnsi" w:hAnsiTheme="minorHAnsi" w:cs="Times New Roman"/>
          <w:bCs/>
          <w:sz w:val="22"/>
          <w:szCs w:val="22"/>
        </w:rPr>
      </w:pPr>
      <w:r w:rsidRPr="00EA6F2C">
        <w:rPr>
          <w:rFonts w:asciiTheme="minorHAnsi" w:hAnsiTheme="minorHAnsi" w:cstheme="minorHAnsi"/>
          <w:sz w:val="22"/>
          <w:szCs w:val="22"/>
          <w:lang w:val="fr-FR"/>
        </w:rPr>
        <w:t xml:space="preserve">Copenhaver, K., Li, K., … </w:t>
      </w:r>
      <w:r w:rsidRPr="00EA6F2C">
        <w:rPr>
          <w:rFonts w:asciiTheme="minorHAnsi" w:hAnsiTheme="minorHAnsi" w:cstheme="minorHAnsi"/>
          <w:sz w:val="22"/>
          <w:szCs w:val="22"/>
          <w:u w:val="single"/>
          <w:lang w:val="fr-FR"/>
        </w:rPr>
        <w:t>Korey, M</w:t>
      </w:r>
      <w:r w:rsidRPr="00EA6F2C">
        <w:rPr>
          <w:rFonts w:asciiTheme="minorHAnsi" w:hAnsiTheme="minorHAnsi" w:cstheme="minorHAnsi"/>
          <w:sz w:val="22"/>
          <w:szCs w:val="22"/>
          <w:lang w:val="fr-FR"/>
        </w:rPr>
        <w:t xml:space="preserve">., et al. 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400323" w:rsidRPr="00400323">
        <w:rPr>
          <w:rFonts w:asciiTheme="minorHAnsi" w:hAnsiTheme="minorHAnsi" w:cstheme="minorHAnsi"/>
          <w:sz w:val="22"/>
          <w:szCs w:val="22"/>
        </w:rPr>
        <w:t>Pretreatment of lignocellulosic feedstocks for cellulose nanofibril production</w:t>
      </w:r>
      <w:r w:rsidR="00766DA9">
        <w:rPr>
          <w:rFonts w:asciiTheme="minorHAnsi" w:hAnsiTheme="minorHAnsi" w:cstheme="minorHAnsi"/>
          <w:sz w:val="22"/>
          <w:szCs w:val="22"/>
        </w:rPr>
        <w:t xml:space="preserve">” </w:t>
      </w:r>
      <w:r w:rsidR="00766DA9">
        <w:rPr>
          <w:rFonts w:asciiTheme="minorHAnsi" w:hAnsiTheme="minorHAnsi" w:cstheme="minorHAnsi"/>
          <w:i/>
          <w:iCs/>
          <w:sz w:val="22"/>
          <w:szCs w:val="22"/>
        </w:rPr>
        <w:t xml:space="preserve">Cellulose </w:t>
      </w:r>
      <w:r w:rsidR="00766DA9">
        <w:rPr>
          <w:rFonts w:asciiTheme="minorHAnsi" w:hAnsiTheme="minorHAnsi" w:cstheme="minorHAnsi"/>
          <w:sz w:val="22"/>
          <w:szCs w:val="22"/>
        </w:rPr>
        <w:t xml:space="preserve">(2022) DOI: </w:t>
      </w:r>
      <w:r w:rsidR="0004761E">
        <w:rPr>
          <w:rFonts w:asciiTheme="minorHAnsi" w:hAnsiTheme="minorHAnsi" w:cstheme="minorHAnsi"/>
          <w:sz w:val="22"/>
          <w:szCs w:val="22"/>
        </w:rPr>
        <w:t xml:space="preserve"> </w:t>
      </w:r>
      <w:hyperlink r:id="rId16" w:history="1">
        <w:r w:rsidR="00D20CCF" w:rsidRPr="00847516">
          <w:rPr>
            <w:rStyle w:val="Hyperlink"/>
            <w:rFonts w:ascii="Segoe UI" w:hAnsi="Segoe UI" w:cs="Segoe UI"/>
            <w:shd w:val="clear" w:color="auto" w:fill="FCFCFC"/>
          </w:rPr>
          <w:t>https://doi.org/10.1007/s10570-022-04580-z</w:t>
        </w:r>
      </w:hyperlink>
      <w:r w:rsidR="00D20CCF">
        <w:rPr>
          <w:rFonts w:ascii="Segoe UI" w:hAnsi="Segoe UI" w:cs="Segoe UI"/>
          <w:color w:val="333333"/>
          <w:shd w:val="clear" w:color="auto" w:fill="FCFCFC"/>
        </w:rPr>
        <w:t xml:space="preserve"> </w:t>
      </w:r>
    </w:p>
    <w:p w14:paraId="31633816" w14:textId="451B9FFD" w:rsidR="0089774D" w:rsidRPr="00F0624F" w:rsidRDefault="00415BB8" w:rsidP="00A2633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89774D" w:rsidRPr="00F0624F">
        <w:rPr>
          <w:rFonts w:asciiTheme="minorHAnsi" w:hAnsiTheme="minorHAnsi" w:cstheme="minorHAnsi"/>
          <w:sz w:val="22"/>
          <w:szCs w:val="22"/>
        </w:rPr>
        <w:t xml:space="preserve">hao, </w:t>
      </w:r>
      <w:r>
        <w:rPr>
          <w:rFonts w:asciiTheme="minorHAnsi" w:hAnsiTheme="minorHAnsi" w:cstheme="minorHAnsi"/>
          <w:sz w:val="22"/>
          <w:szCs w:val="22"/>
        </w:rPr>
        <w:t>X</w:t>
      </w:r>
      <w:r w:rsidR="0089774D" w:rsidRPr="00F0624F">
        <w:rPr>
          <w:rFonts w:asciiTheme="minorHAnsi" w:hAnsiTheme="minorHAnsi" w:cstheme="minorHAnsi"/>
          <w:sz w:val="22"/>
          <w:szCs w:val="22"/>
        </w:rPr>
        <w:t xml:space="preserve">., Copenhaver, K., Wang, L., </w:t>
      </w:r>
      <w:r w:rsidR="0089774D" w:rsidRPr="00F0624F">
        <w:rPr>
          <w:rFonts w:asciiTheme="minorHAnsi" w:hAnsiTheme="minorHAnsi" w:cstheme="minorHAnsi"/>
          <w:sz w:val="22"/>
          <w:szCs w:val="22"/>
          <w:u w:val="single"/>
        </w:rPr>
        <w:t>Korey, M.,</w:t>
      </w:r>
      <w:r w:rsidR="0089774D" w:rsidRPr="00F0624F">
        <w:rPr>
          <w:rFonts w:asciiTheme="minorHAnsi" w:hAnsiTheme="minorHAnsi" w:cstheme="minorHAnsi"/>
          <w:sz w:val="22"/>
          <w:szCs w:val="22"/>
        </w:rPr>
        <w:t xml:space="preserve"> et. al. “Recycling of natural fiber composites: challenges and opportunities” </w:t>
      </w:r>
      <w:r w:rsidR="00554CA2">
        <w:rPr>
          <w:rFonts w:asciiTheme="minorHAnsi" w:hAnsiTheme="minorHAnsi" w:cstheme="minorHAnsi"/>
          <w:i/>
          <w:iCs/>
          <w:sz w:val="22"/>
          <w:szCs w:val="22"/>
        </w:rPr>
        <w:t>Resources, Conservation, and Recycling</w:t>
      </w:r>
      <w:r w:rsidR="00451300" w:rsidRPr="00F0624F">
        <w:rPr>
          <w:rFonts w:asciiTheme="minorHAnsi" w:hAnsiTheme="minorHAnsi" w:cstheme="minorHAnsi"/>
          <w:sz w:val="22"/>
          <w:szCs w:val="22"/>
        </w:rPr>
        <w:t xml:space="preserve"> (202</w:t>
      </w:r>
      <w:r w:rsidR="000542F3">
        <w:rPr>
          <w:rFonts w:asciiTheme="minorHAnsi" w:hAnsiTheme="minorHAnsi" w:cstheme="minorHAnsi"/>
          <w:sz w:val="22"/>
          <w:szCs w:val="22"/>
        </w:rPr>
        <w:t xml:space="preserve">1) </w:t>
      </w:r>
      <w:hyperlink r:id="rId17" w:history="1">
        <w:r w:rsidR="00083FA9" w:rsidRPr="00847516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https://doi.org/10.1016/j.resconrec.2021.105962</w:t>
        </w:r>
      </w:hyperlink>
      <w:r w:rsidR="00083F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23F528" w14:textId="7A3CF9E2" w:rsidR="00A11F3C" w:rsidRPr="00F0624F" w:rsidRDefault="00415BB8" w:rsidP="00A2633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8563E">
        <w:rPr>
          <w:rFonts w:asciiTheme="minorHAnsi" w:hAnsiTheme="minorHAnsi" w:cstheme="minorHAnsi"/>
          <w:sz w:val="22"/>
          <w:szCs w:val="22"/>
          <w:lang w:val="fr-FR"/>
        </w:rPr>
        <w:t>Zhao, X</w:t>
      </w:r>
      <w:r w:rsidR="00A11F3C" w:rsidRPr="00D8563E">
        <w:rPr>
          <w:rFonts w:asciiTheme="minorHAnsi" w:hAnsiTheme="minorHAnsi" w:cstheme="minorHAnsi"/>
          <w:sz w:val="22"/>
          <w:szCs w:val="22"/>
          <w:lang w:val="fr-FR"/>
        </w:rPr>
        <w:t xml:space="preserve">., </w:t>
      </w:r>
      <w:r w:rsidR="00A11F3C" w:rsidRPr="00D8563E">
        <w:rPr>
          <w:rFonts w:asciiTheme="minorHAnsi" w:hAnsiTheme="minorHAnsi" w:cstheme="minorHAnsi"/>
          <w:sz w:val="22"/>
          <w:szCs w:val="22"/>
          <w:u w:val="single"/>
          <w:lang w:val="fr-FR"/>
        </w:rPr>
        <w:t>Korey, M.,</w:t>
      </w:r>
      <w:r w:rsidR="00A11F3C" w:rsidRPr="00D8563E">
        <w:rPr>
          <w:rFonts w:asciiTheme="minorHAnsi" w:hAnsiTheme="minorHAnsi" w:cstheme="minorHAnsi"/>
          <w:sz w:val="22"/>
          <w:szCs w:val="22"/>
          <w:lang w:val="fr-FR"/>
        </w:rPr>
        <w:t xml:space="preserve"> et al. </w:t>
      </w:r>
      <w:r w:rsidR="00A11F3C" w:rsidRPr="00F0624F">
        <w:rPr>
          <w:rFonts w:asciiTheme="minorHAnsi" w:hAnsiTheme="minorHAnsi" w:cstheme="minorHAnsi"/>
          <w:sz w:val="22"/>
          <w:szCs w:val="22"/>
        </w:rPr>
        <w:t xml:space="preserve">“Plastic waste upcycling toward a circular economy” </w:t>
      </w:r>
      <w:r w:rsidR="00860A6F">
        <w:rPr>
          <w:rFonts w:asciiTheme="minorHAnsi" w:hAnsiTheme="minorHAnsi" w:cstheme="minorHAnsi"/>
          <w:i/>
          <w:iCs/>
          <w:sz w:val="22"/>
          <w:szCs w:val="22"/>
        </w:rPr>
        <w:t>Chemical Engineering Journal</w:t>
      </w:r>
      <w:r w:rsidR="00A11F3C" w:rsidRPr="00F0624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11F3C" w:rsidRPr="00F0624F">
        <w:rPr>
          <w:rFonts w:asciiTheme="minorHAnsi" w:hAnsiTheme="minorHAnsi" w:cstheme="minorHAnsi"/>
          <w:sz w:val="22"/>
          <w:szCs w:val="22"/>
        </w:rPr>
        <w:t>(2021)</w:t>
      </w:r>
      <w:r w:rsidR="004E6813">
        <w:rPr>
          <w:rFonts w:asciiTheme="minorHAnsi" w:hAnsiTheme="minorHAnsi" w:cstheme="minorHAnsi"/>
          <w:sz w:val="22"/>
          <w:szCs w:val="22"/>
        </w:rPr>
        <w:t xml:space="preserve">. DOI: </w:t>
      </w:r>
      <w:hyperlink r:id="rId18" w:history="1">
        <w:r w:rsidR="00D20CCF" w:rsidRPr="00847516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https://doi.org/10.1016/j.cej.2021.131928</w:t>
        </w:r>
      </w:hyperlink>
      <w:r w:rsidR="00D20C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055DA7" w14:textId="663D9992" w:rsidR="006B65DB" w:rsidRPr="00F0624F" w:rsidRDefault="006B65DB" w:rsidP="00A2633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0624F">
        <w:rPr>
          <w:rFonts w:asciiTheme="minorHAnsi" w:hAnsiTheme="minorHAnsi" w:cstheme="minorHAnsi"/>
          <w:sz w:val="22"/>
          <w:szCs w:val="22"/>
          <w:u w:val="single"/>
        </w:rPr>
        <w:t>Korey, M</w:t>
      </w:r>
      <w:r w:rsidRPr="00F0624F">
        <w:rPr>
          <w:rFonts w:asciiTheme="minorHAnsi" w:hAnsiTheme="minorHAnsi" w:cstheme="minorHAnsi"/>
          <w:sz w:val="22"/>
          <w:szCs w:val="22"/>
        </w:rPr>
        <w:t xml:space="preserve">., Johnson, A.D., Webb, B. Youngblood, J. Howarter, J. “Tannic Acid Based Pre-Polymer Systems for Enhanced Intumescence in Epoxy Thermosets.” </w:t>
      </w:r>
      <w:r w:rsidRPr="00F0624F">
        <w:rPr>
          <w:rFonts w:asciiTheme="minorHAnsi" w:hAnsiTheme="minorHAnsi" w:cstheme="minorHAnsi"/>
          <w:i/>
          <w:sz w:val="22"/>
          <w:szCs w:val="22"/>
        </w:rPr>
        <w:t>Green Materials</w:t>
      </w:r>
      <w:r w:rsidRPr="00F0624F">
        <w:rPr>
          <w:rFonts w:asciiTheme="minorHAnsi" w:hAnsiTheme="minorHAnsi" w:cstheme="minorHAnsi"/>
          <w:sz w:val="22"/>
          <w:szCs w:val="22"/>
        </w:rPr>
        <w:t xml:space="preserve"> (2020). DOI: </w:t>
      </w:r>
      <w:hyperlink r:id="rId19" w:history="1">
        <w:r w:rsidR="00D20CCF" w:rsidRPr="00847516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https://doi.org/10.1680/jgrma.19.00061</w:t>
        </w:r>
      </w:hyperlink>
      <w:r w:rsidR="00D20C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D8F65F" w14:textId="666184E6" w:rsidR="00F71ED8" w:rsidRPr="00F0624F" w:rsidRDefault="00F71ED8" w:rsidP="00A2633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0624F">
        <w:rPr>
          <w:rFonts w:asciiTheme="minorHAnsi" w:hAnsiTheme="minorHAnsi" w:cstheme="minorHAnsi"/>
          <w:sz w:val="22"/>
          <w:szCs w:val="22"/>
        </w:rPr>
        <w:t xml:space="preserve">Skordalou, G., </w:t>
      </w:r>
      <w:r w:rsidRPr="00F0624F">
        <w:rPr>
          <w:rFonts w:asciiTheme="minorHAnsi" w:hAnsiTheme="minorHAnsi" w:cstheme="minorHAnsi"/>
          <w:sz w:val="22"/>
          <w:szCs w:val="22"/>
          <w:u w:val="single"/>
        </w:rPr>
        <w:t>Korey, M.</w:t>
      </w:r>
      <w:r w:rsidRPr="00F0624F">
        <w:rPr>
          <w:rFonts w:asciiTheme="minorHAnsi" w:hAnsiTheme="minorHAnsi" w:cstheme="minorHAnsi"/>
          <w:sz w:val="22"/>
          <w:szCs w:val="22"/>
        </w:rPr>
        <w:t xml:space="preserve">, Youngblood, J., Demadis, K. “Pleiotropic action of pH-responsive poly(pyridine/PEG) copolymers in the stabilization of silicic acid or the enhancement of its polycondensation” </w:t>
      </w:r>
      <w:r w:rsidRPr="00F0624F">
        <w:rPr>
          <w:rFonts w:asciiTheme="minorHAnsi" w:hAnsiTheme="minorHAnsi" w:cstheme="minorHAnsi"/>
          <w:i/>
          <w:iCs/>
          <w:sz w:val="22"/>
          <w:szCs w:val="22"/>
        </w:rPr>
        <w:t>Reactive and Functional Polymers</w:t>
      </w:r>
      <w:r w:rsidRPr="00F0624F">
        <w:rPr>
          <w:rFonts w:asciiTheme="minorHAnsi" w:hAnsiTheme="minorHAnsi" w:cstheme="minorHAnsi"/>
          <w:sz w:val="22"/>
          <w:szCs w:val="22"/>
        </w:rPr>
        <w:t xml:space="preserve"> (2020).</w:t>
      </w:r>
      <w:r w:rsidR="006B65DB" w:rsidRPr="00F0624F">
        <w:rPr>
          <w:rFonts w:asciiTheme="minorHAnsi" w:hAnsiTheme="minorHAnsi" w:cstheme="minorHAnsi"/>
          <w:sz w:val="22"/>
          <w:szCs w:val="22"/>
        </w:rPr>
        <w:t xml:space="preserve"> DOI: </w:t>
      </w:r>
      <w:hyperlink r:id="rId20" w:history="1">
        <w:r w:rsidR="00D20CCF" w:rsidRPr="00847516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https://doi.org/10.1016/j.reactfunctpolym.2020.10477</w:t>
        </w:r>
      </w:hyperlink>
      <w:r w:rsidR="00D20CCF">
        <w:rPr>
          <w:rFonts w:asciiTheme="minorHAnsi" w:hAnsiTheme="minorHAnsi" w:cstheme="minorHAnsi"/>
          <w:sz w:val="22"/>
          <w:szCs w:val="22"/>
        </w:rPr>
        <w:t xml:space="preserve"> </w:t>
      </w:r>
      <w:r w:rsidR="006B65DB" w:rsidRPr="00F0624F">
        <w:rPr>
          <w:rFonts w:asciiTheme="minorHAnsi" w:hAnsiTheme="minorHAnsi" w:cstheme="minorHAnsi"/>
          <w:sz w:val="22"/>
          <w:szCs w:val="22"/>
        </w:rPr>
        <w:t xml:space="preserve">5 </w:t>
      </w:r>
    </w:p>
    <w:p w14:paraId="7B90ECDC" w14:textId="3B840A13" w:rsidR="004F03C9" w:rsidRPr="00F0624F" w:rsidRDefault="004F03C9" w:rsidP="00A2633E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624F">
        <w:rPr>
          <w:rFonts w:asciiTheme="minorHAnsi" w:hAnsiTheme="minorHAnsi" w:cstheme="minorHAnsi"/>
          <w:sz w:val="22"/>
          <w:szCs w:val="22"/>
          <w:u w:val="single"/>
        </w:rPr>
        <w:lastRenderedPageBreak/>
        <w:t>Korey, M</w:t>
      </w:r>
      <w:r w:rsidRPr="00F0624F">
        <w:rPr>
          <w:rFonts w:asciiTheme="minorHAnsi" w:hAnsiTheme="minorHAnsi" w:cstheme="minorHAnsi"/>
          <w:sz w:val="22"/>
          <w:szCs w:val="22"/>
        </w:rPr>
        <w:t xml:space="preserve">. Mendis, G. Youngblood, J. Howarter, J. “Tannic Acid: a Sustainable Crosslinking Agent for High Glass Transition Epoxy Materials” </w:t>
      </w:r>
      <w:r w:rsidRPr="00F0624F">
        <w:rPr>
          <w:rFonts w:asciiTheme="minorHAnsi" w:hAnsiTheme="minorHAnsi" w:cstheme="minorHAnsi"/>
          <w:i/>
          <w:sz w:val="22"/>
          <w:szCs w:val="22"/>
        </w:rPr>
        <w:t>Journal of Polymer Science: Part A</w:t>
      </w:r>
      <w:r w:rsidRPr="00F0624F">
        <w:rPr>
          <w:rFonts w:asciiTheme="minorHAnsi" w:hAnsiTheme="minorHAnsi" w:cstheme="minorHAnsi"/>
          <w:sz w:val="22"/>
          <w:szCs w:val="22"/>
        </w:rPr>
        <w:t xml:space="preserve"> (2018).</w:t>
      </w:r>
      <w:r w:rsidR="007F21C7" w:rsidRPr="00F0624F">
        <w:rPr>
          <w:rFonts w:asciiTheme="minorHAnsi" w:hAnsiTheme="minorHAnsi" w:cstheme="minorHAnsi"/>
          <w:sz w:val="22"/>
          <w:szCs w:val="22"/>
        </w:rPr>
        <w:t xml:space="preserve"> </w:t>
      </w:r>
      <w:hyperlink r:id="rId21" w:history="1">
        <w:r w:rsidR="00D20CCF" w:rsidRPr="00847516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https://doi.org/10.1002/pola.29028</w:t>
        </w:r>
      </w:hyperlink>
      <w:r w:rsidR="00D20C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A6004E" w14:textId="056EDC95" w:rsidR="004F03C9" w:rsidRPr="00F0624F" w:rsidRDefault="004F03C9" w:rsidP="00A2633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0624F">
        <w:rPr>
          <w:rFonts w:asciiTheme="minorHAnsi" w:hAnsiTheme="minorHAnsi" w:cstheme="minorHAnsi"/>
          <w:sz w:val="22"/>
          <w:szCs w:val="22"/>
          <w:u w:val="single"/>
        </w:rPr>
        <w:t>Korey, M</w:t>
      </w:r>
      <w:r w:rsidRPr="00F0624F">
        <w:rPr>
          <w:rFonts w:asciiTheme="minorHAnsi" w:hAnsiTheme="minorHAnsi" w:cstheme="minorHAnsi"/>
          <w:sz w:val="22"/>
          <w:szCs w:val="22"/>
        </w:rPr>
        <w:t xml:space="preserve">., Youngblood, J. “Current characterization methods for cellulose nanomaterials: 4. Elemental Analysis.” </w:t>
      </w:r>
      <w:r w:rsidRPr="00F0624F">
        <w:rPr>
          <w:rFonts w:asciiTheme="minorHAnsi" w:hAnsiTheme="minorHAnsi" w:cstheme="minorHAnsi"/>
          <w:i/>
          <w:sz w:val="22"/>
          <w:szCs w:val="22"/>
        </w:rPr>
        <w:t>Chem Soc Rev</w:t>
      </w:r>
      <w:r w:rsidRPr="00F0624F">
        <w:rPr>
          <w:rFonts w:asciiTheme="minorHAnsi" w:hAnsiTheme="minorHAnsi" w:cstheme="minorHAnsi"/>
          <w:sz w:val="22"/>
          <w:szCs w:val="22"/>
        </w:rPr>
        <w:t xml:space="preserve"> (2018</w:t>
      </w:r>
      <w:r w:rsidR="007F21C7" w:rsidRPr="00F0624F">
        <w:rPr>
          <w:rFonts w:asciiTheme="minorHAnsi" w:hAnsiTheme="minorHAnsi" w:cstheme="minorHAnsi"/>
          <w:sz w:val="22"/>
          <w:szCs w:val="22"/>
        </w:rPr>
        <w:t>).</w:t>
      </w:r>
      <w:r w:rsidR="007F21C7" w:rsidRPr="00F0624F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hyperlink r:id="rId22" w:history="1">
        <w:r w:rsidR="00D20CCF" w:rsidRPr="00847516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https://doi.org/10.1039/C6CS00895J</w:t>
        </w:r>
      </w:hyperlink>
      <w:r w:rsidR="00D20C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41FECF" w14:textId="6EC22201" w:rsidR="004F03C9" w:rsidRPr="00F0624F" w:rsidRDefault="004F03C9" w:rsidP="00A2633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0624F">
        <w:rPr>
          <w:rFonts w:asciiTheme="minorHAnsi" w:hAnsiTheme="minorHAnsi" w:cstheme="minorHAnsi"/>
          <w:sz w:val="22"/>
          <w:szCs w:val="22"/>
        </w:rPr>
        <w:t xml:space="preserve">Mendis, G., Weiss, S. </w:t>
      </w:r>
      <w:r w:rsidRPr="00F0624F">
        <w:rPr>
          <w:rFonts w:asciiTheme="minorHAnsi" w:hAnsiTheme="minorHAnsi" w:cstheme="minorHAnsi"/>
          <w:sz w:val="22"/>
          <w:szCs w:val="22"/>
          <w:u w:val="single"/>
        </w:rPr>
        <w:t>Korey, M</w:t>
      </w:r>
      <w:r w:rsidRPr="00F0624F">
        <w:rPr>
          <w:rFonts w:asciiTheme="minorHAnsi" w:hAnsiTheme="minorHAnsi" w:cstheme="minorHAnsi"/>
          <w:sz w:val="22"/>
          <w:szCs w:val="22"/>
        </w:rPr>
        <w:t xml:space="preserve">. “Phosphorylated lignin as a halogen-free </w:t>
      </w:r>
      <w:r w:rsidR="00BE0B94" w:rsidRPr="00F0624F">
        <w:rPr>
          <w:rFonts w:asciiTheme="minorHAnsi" w:hAnsiTheme="minorHAnsi" w:cstheme="minorHAnsi"/>
          <w:sz w:val="22"/>
          <w:szCs w:val="22"/>
        </w:rPr>
        <w:t>flame-retardant</w:t>
      </w:r>
      <w:r w:rsidRPr="00F0624F">
        <w:rPr>
          <w:rFonts w:asciiTheme="minorHAnsi" w:hAnsiTheme="minorHAnsi" w:cstheme="minorHAnsi"/>
          <w:sz w:val="22"/>
          <w:szCs w:val="22"/>
        </w:rPr>
        <w:t xml:space="preserve"> additive for epoxy.” </w:t>
      </w:r>
      <w:r w:rsidRPr="00F0624F">
        <w:rPr>
          <w:rFonts w:asciiTheme="minorHAnsi" w:hAnsiTheme="minorHAnsi" w:cstheme="minorHAnsi"/>
          <w:i/>
          <w:sz w:val="22"/>
          <w:szCs w:val="22"/>
        </w:rPr>
        <w:t>Green Materials</w:t>
      </w:r>
      <w:r w:rsidRPr="00F0624F">
        <w:rPr>
          <w:rFonts w:asciiTheme="minorHAnsi" w:hAnsiTheme="minorHAnsi" w:cstheme="minorHAnsi"/>
          <w:sz w:val="22"/>
          <w:szCs w:val="22"/>
        </w:rPr>
        <w:t xml:space="preserve"> (2016)</w:t>
      </w:r>
      <w:r w:rsidR="00D20CCF">
        <w:rPr>
          <w:rFonts w:asciiTheme="minorHAnsi" w:hAnsiTheme="minorHAnsi" w:cstheme="minorHAnsi"/>
          <w:sz w:val="22"/>
          <w:szCs w:val="22"/>
        </w:rPr>
        <w:t xml:space="preserve">. </w:t>
      </w:r>
      <w:hyperlink r:id="rId23" w:history="1">
        <w:r w:rsidR="00D20CCF" w:rsidRPr="00847516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https://doi.org/10.1680/jgrma.16.00008</w:t>
        </w:r>
      </w:hyperlink>
      <w:r w:rsidR="00D20C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76163A" w14:textId="77070C2F" w:rsidR="007C1010" w:rsidRPr="00F0624F" w:rsidRDefault="007C1010" w:rsidP="00C91B71">
      <w:pPr>
        <w:rPr>
          <w:rFonts w:asciiTheme="minorHAnsi" w:hAnsiTheme="minorHAnsi" w:cs="Times New Roman"/>
          <w:bCs/>
          <w:sz w:val="22"/>
          <w:szCs w:val="22"/>
        </w:rPr>
      </w:pPr>
    </w:p>
    <w:p w14:paraId="0591558C" w14:textId="2416D060" w:rsidR="007C1010" w:rsidRPr="00F0624F" w:rsidRDefault="00FA000B" w:rsidP="00A2633E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624F">
        <w:rPr>
          <w:rFonts w:asciiTheme="minorHAnsi" w:hAnsiTheme="minorHAnsi" w:cstheme="minorHAnsi"/>
          <w:b/>
          <w:sz w:val="22"/>
          <w:szCs w:val="22"/>
          <w:u w:val="single"/>
        </w:rPr>
        <w:t xml:space="preserve">PUBLISHED </w:t>
      </w:r>
      <w:r w:rsidR="007C1010" w:rsidRPr="00F0624F">
        <w:rPr>
          <w:rFonts w:asciiTheme="minorHAnsi" w:hAnsiTheme="minorHAnsi" w:cstheme="minorHAnsi"/>
          <w:b/>
          <w:sz w:val="22"/>
          <w:szCs w:val="22"/>
          <w:u w:val="single"/>
        </w:rPr>
        <w:t>CONFERENCE PROCEEDINGS</w:t>
      </w:r>
    </w:p>
    <w:p w14:paraId="338BA271" w14:textId="77777777" w:rsidR="007C1010" w:rsidRPr="00F0624F" w:rsidRDefault="007C1010" w:rsidP="00A2633E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FF76FD" w14:textId="5FC224C3" w:rsidR="00411370" w:rsidRDefault="003A36BE" w:rsidP="0096688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Oliver, G., Korey, M., “</w:t>
      </w:r>
      <w:r w:rsidR="00B83B95">
        <w:rPr>
          <w:rFonts w:asciiTheme="minorHAnsi" w:hAnsiTheme="minorHAnsi" w:cstheme="minorHAnsi"/>
          <w:sz w:val="22"/>
          <w:szCs w:val="22"/>
        </w:rPr>
        <w:t xml:space="preserve">Challenges and Barriers to Global Automotive Circularity” </w:t>
      </w:r>
      <w:r w:rsidR="00B83B95">
        <w:rPr>
          <w:rFonts w:asciiTheme="minorHAnsi" w:hAnsiTheme="minorHAnsi" w:cstheme="minorHAnsi"/>
          <w:i/>
          <w:iCs/>
          <w:sz w:val="22"/>
          <w:szCs w:val="22"/>
        </w:rPr>
        <w:t xml:space="preserve">Accepted for Publication in Polyurethanes Technical Conference Proceedings </w:t>
      </w:r>
      <w:r w:rsidR="00B83B95">
        <w:rPr>
          <w:rFonts w:asciiTheme="minorHAnsi" w:hAnsiTheme="minorHAnsi" w:cstheme="minorHAnsi"/>
          <w:sz w:val="22"/>
          <w:szCs w:val="22"/>
        </w:rPr>
        <w:t>(2024).</w:t>
      </w:r>
    </w:p>
    <w:p w14:paraId="118D2C40" w14:textId="6DB4DF96" w:rsidR="006E1689" w:rsidRPr="006E1689" w:rsidRDefault="006E1689" w:rsidP="0096688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Lee, E., … Korey, M., “Development of CO2-Derived Polyols for Use in Automotive Polyurethane Foams”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Accepted for Publication in </w:t>
      </w:r>
      <w:r w:rsidR="00411370">
        <w:rPr>
          <w:rFonts w:asciiTheme="minorHAnsi" w:hAnsiTheme="minorHAnsi" w:cstheme="minorHAnsi"/>
          <w:i/>
          <w:iCs/>
          <w:sz w:val="22"/>
          <w:szCs w:val="22"/>
        </w:rPr>
        <w:t>Polyurethanes Technical Conference</w:t>
      </w:r>
      <w:r w:rsidR="00B83B95">
        <w:rPr>
          <w:rFonts w:asciiTheme="minorHAnsi" w:hAnsiTheme="minorHAnsi" w:cstheme="minorHAnsi"/>
          <w:i/>
          <w:iCs/>
          <w:sz w:val="22"/>
          <w:szCs w:val="22"/>
        </w:rPr>
        <w:t xml:space="preserve"> Proceedings</w:t>
      </w:r>
      <w:r w:rsidR="0041137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11370">
        <w:rPr>
          <w:rFonts w:asciiTheme="minorHAnsi" w:hAnsiTheme="minorHAnsi" w:cstheme="minorHAnsi"/>
          <w:sz w:val="22"/>
          <w:szCs w:val="22"/>
        </w:rPr>
        <w:t>(2024).</w:t>
      </w:r>
      <w:r w:rsidR="0041137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1FD1DDC" w14:textId="3A6A0D4E" w:rsidR="00376EAB" w:rsidRPr="0096688D" w:rsidRDefault="00A57320" w:rsidP="0096688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96688D">
        <w:rPr>
          <w:rFonts w:asciiTheme="minorHAnsi" w:hAnsiTheme="minorHAnsi" w:cstheme="minorHAnsi"/>
          <w:sz w:val="22"/>
          <w:szCs w:val="22"/>
          <w:u w:val="single"/>
        </w:rPr>
        <w:t>Korey, M.,</w:t>
      </w:r>
      <w:r w:rsidRPr="0096688D">
        <w:rPr>
          <w:rFonts w:asciiTheme="minorHAnsi" w:hAnsiTheme="minorHAnsi" w:cstheme="minorHAnsi"/>
          <w:sz w:val="22"/>
          <w:szCs w:val="22"/>
        </w:rPr>
        <w:t xml:space="preserve"> </w:t>
      </w:r>
      <w:r w:rsidR="00376EAB" w:rsidRPr="0096688D">
        <w:rPr>
          <w:rFonts w:asciiTheme="minorHAnsi" w:hAnsiTheme="minorHAnsi" w:cstheme="minorHAnsi"/>
          <w:sz w:val="22"/>
          <w:szCs w:val="22"/>
        </w:rPr>
        <w:t>Sproul, E., et al., “</w:t>
      </w:r>
      <w:r w:rsidR="0096688D" w:rsidRPr="0096688D">
        <w:rPr>
          <w:rFonts w:asciiTheme="minorHAnsi" w:hAnsiTheme="minorHAnsi" w:cstheme="minorHAnsi"/>
          <w:sz w:val="22"/>
          <w:szCs w:val="22"/>
        </w:rPr>
        <w:t>Development of Wind Turbine Blade Recycling Baselines in the United States</w:t>
      </w:r>
      <w:r w:rsidR="0096688D">
        <w:rPr>
          <w:rFonts w:asciiTheme="minorHAnsi" w:hAnsiTheme="minorHAnsi" w:cstheme="minorHAnsi"/>
          <w:sz w:val="22"/>
          <w:szCs w:val="22"/>
        </w:rPr>
        <w:t>”</w:t>
      </w:r>
      <w:r w:rsidR="0096688D" w:rsidRPr="00C65BD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6688D" w:rsidRPr="00C65BD2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43rd Risø International Symposium on Materials Science: Composite for wind energy: Manufacturing, operation and end-of-life</w:t>
      </w:r>
      <w:r w:rsidR="0096688D" w:rsidRPr="00C65BD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(2023).</w:t>
      </w:r>
    </w:p>
    <w:p w14:paraId="5A77946B" w14:textId="79B9DFDD" w:rsidR="00FB1F03" w:rsidRPr="00C65BD2" w:rsidRDefault="00FB1F03" w:rsidP="00376EA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65BD2">
        <w:rPr>
          <w:rFonts w:asciiTheme="minorHAnsi" w:hAnsiTheme="minorHAnsi" w:cstheme="minorHAnsi"/>
          <w:sz w:val="22"/>
          <w:szCs w:val="22"/>
        </w:rPr>
        <w:t xml:space="preserve">Sproul, E., </w:t>
      </w:r>
      <w:r w:rsidRPr="00C65BD2">
        <w:rPr>
          <w:rFonts w:asciiTheme="minorHAnsi" w:hAnsiTheme="minorHAnsi" w:cstheme="minorHAnsi"/>
          <w:sz w:val="22"/>
          <w:szCs w:val="22"/>
          <w:u w:val="single"/>
        </w:rPr>
        <w:t xml:space="preserve">Korey, M., </w:t>
      </w:r>
      <w:r w:rsidRPr="00C65BD2">
        <w:rPr>
          <w:rFonts w:asciiTheme="minorHAnsi" w:hAnsiTheme="minorHAnsi" w:cstheme="minorHAnsi"/>
          <w:sz w:val="22"/>
          <w:szCs w:val="22"/>
        </w:rPr>
        <w:t xml:space="preserve">et al., “Life Cycle Assessment of Wind Turbine Blade Recycling Approaches in the United States” </w:t>
      </w:r>
      <w:r w:rsidR="00C65BD2" w:rsidRPr="00C65BD2">
        <w:rPr>
          <w:rFonts w:asciiTheme="minorHAnsi" w:hAnsiTheme="minorHAnsi" w:cstheme="minorHAnsi"/>
          <w:i/>
          <w:iCs/>
          <w:sz w:val="22"/>
          <w:szCs w:val="22"/>
        </w:rPr>
        <w:t xml:space="preserve">Accepted for Publication in: </w:t>
      </w:r>
      <w:r w:rsidR="00C65BD2" w:rsidRPr="00C65BD2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43rd Risø International Symposium on Materials Science: Composite for wind energy: Manufacturing, operation and end-of-life</w:t>
      </w:r>
      <w:r w:rsidR="00C65BD2" w:rsidRPr="00C65BD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(2023).</w:t>
      </w:r>
    </w:p>
    <w:p w14:paraId="0EE3A6F0" w14:textId="3C68880B" w:rsidR="007C1010" w:rsidRPr="00F0624F" w:rsidRDefault="007C1010" w:rsidP="00A2633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0624F">
        <w:rPr>
          <w:rFonts w:asciiTheme="minorHAnsi" w:hAnsiTheme="minorHAnsi" w:cstheme="minorHAnsi"/>
          <w:sz w:val="22"/>
          <w:szCs w:val="22"/>
          <w:u w:val="single"/>
        </w:rPr>
        <w:t>Korey, M</w:t>
      </w:r>
      <w:r w:rsidRPr="00F0624F">
        <w:rPr>
          <w:rFonts w:asciiTheme="minorHAnsi" w:hAnsiTheme="minorHAnsi" w:cstheme="minorHAnsi"/>
          <w:sz w:val="22"/>
          <w:szCs w:val="22"/>
        </w:rPr>
        <w:t xml:space="preserve">. Clarkson, C., Wang, C., Andler, J., Handwerker, C. “Critical Incident Assessment as a tool to reflect on student’s emotional response during international experiences” </w:t>
      </w:r>
      <w:r w:rsidRPr="00F0624F">
        <w:rPr>
          <w:rFonts w:asciiTheme="minorHAnsi" w:hAnsiTheme="minorHAnsi" w:cstheme="minorHAnsi"/>
          <w:i/>
          <w:sz w:val="22"/>
          <w:szCs w:val="22"/>
        </w:rPr>
        <w:t>American Society for Engineering Education</w:t>
      </w:r>
      <w:r w:rsidRPr="00F0624F">
        <w:rPr>
          <w:rFonts w:asciiTheme="minorHAnsi" w:hAnsiTheme="minorHAnsi" w:cstheme="minorHAnsi"/>
          <w:sz w:val="22"/>
          <w:szCs w:val="22"/>
        </w:rPr>
        <w:t xml:space="preserve"> (2020).</w:t>
      </w:r>
      <w:r w:rsidR="00E65D2C" w:rsidRPr="00F0624F">
        <w:rPr>
          <w:rFonts w:asciiTheme="minorHAnsi" w:hAnsiTheme="minorHAnsi" w:cstheme="minorHAnsi"/>
          <w:sz w:val="22"/>
          <w:szCs w:val="22"/>
        </w:rPr>
        <w:t xml:space="preserve"> </w:t>
      </w:r>
      <w:hyperlink r:id="rId24" w:history="1">
        <w:r w:rsidR="00E65D2C" w:rsidRPr="008D1D88">
          <w:rPr>
            <w:rStyle w:val="Hyperlink"/>
            <w:rFonts w:asciiTheme="minorHAnsi" w:hAnsiTheme="minorHAnsi" w:cstheme="minorHAnsi"/>
            <w:sz w:val="22"/>
            <w:szCs w:val="22"/>
          </w:rPr>
          <w:t>https://doi.org/</w:t>
        </w:r>
        <w:r w:rsidR="00E65D2C" w:rsidRPr="008D1D88">
          <w:rPr>
            <w:rStyle w:val="Hyperlink"/>
            <w:sz w:val="22"/>
            <w:szCs w:val="22"/>
          </w:rPr>
          <w:t xml:space="preserve"> </w:t>
        </w:r>
        <w:r w:rsidR="00E65D2C" w:rsidRPr="008D1D88">
          <w:rPr>
            <w:rStyle w:val="Hyperlink"/>
            <w:rFonts w:asciiTheme="minorHAnsi" w:hAnsiTheme="minorHAnsi" w:cstheme="minorHAnsi"/>
            <w:sz w:val="22"/>
            <w:szCs w:val="22"/>
          </w:rPr>
          <w:t>10.18260/1-2--34355</w:t>
        </w:r>
      </w:hyperlink>
      <w:r w:rsidR="008D1D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880F84" w14:textId="1AFD9CC2" w:rsidR="007C1010" w:rsidRPr="00F0624F" w:rsidRDefault="007C1010" w:rsidP="00A2633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0624F">
        <w:rPr>
          <w:rFonts w:asciiTheme="minorHAnsi" w:hAnsiTheme="minorHAnsi" w:cstheme="minorHAnsi"/>
          <w:sz w:val="22"/>
          <w:szCs w:val="22"/>
        </w:rPr>
        <w:t xml:space="preserve">Wang, C., Clarkson, C., </w:t>
      </w:r>
      <w:r w:rsidRPr="00F0624F">
        <w:rPr>
          <w:rFonts w:asciiTheme="minorHAnsi" w:hAnsiTheme="minorHAnsi" w:cstheme="minorHAnsi"/>
          <w:sz w:val="22"/>
          <w:szCs w:val="22"/>
          <w:u w:val="single"/>
        </w:rPr>
        <w:t>Korey, M</w:t>
      </w:r>
      <w:r w:rsidRPr="00F0624F">
        <w:rPr>
          <w:rFonts w:asciiTheme="minorHAnsi" w:hAnsiTheme="minorHAnsi" w:cstheme="minorHAnsi"/>
          <w:sz w:val="22"/>
          <w:szCs w:val="22"/>
        </w:rPr>
        <w:t xml:space="preserve">., Andler, J., Handwerker, C., “Lessons learned from the IGERT sustainable electronics program: cultivating self-determination in an interdisciplinary group” </w:t>
      </w:r>
      <w:r w:rsidRPr="00F0624F">
        <w:rPr>
          <w:rFonts w:asciiTheme="minorHAnsi" w:hAnsiTheme="minorHAnsi" w:cstheme="minorHAnsi"/>
          <w:i/>
          <w:sz w:val="22"/>
          <w:szCs w:val="22"/>
        </w:rPr>
        <w:t xml:space="preserve">American Society for Engineering Education </w:t>
      </w:r>
      <w:r w:rsidRPr="00F0624F">
        <w:rPr>
          <w:rFonts w:asciiTheme="minorHAnsi" w:hAnsiTheme="minorHAnsi" w:cstheme="minorHAnsi"/>
          <w:sz w:val="22"/>
          <w:szCs w:val="22"/>
        </w:rPr>
        <w:t>(2020).</w:t>
      </w:r>
      <w:r w:rsidR="00E65D2C" w:rsidRPr="00F0624F">
        <w:rPr>
          <w:rFonts w:asciiTheme="minorHAnsi" w:hAnsiTheme="minorHAnsi" w:cstheme="minorHAnsi"/>
          <w:sz w:val="22"/>
          <w:szCs w:val="22"/>
        </w:rPr>
        <w:t xml:space="preserve"> </w:t>
      </w:r>
      <w:hyperlink r:id="rId25" w:history="1">
        <w:r w:rsidR="00E65D2C" w:rsidRPr="008D1D88">
          <w:rPr>
            <w:rStyle w:val="Hyperlink"/>
            <w:rFonts w:asciiTheme="minorHAnsi" w:hAnsiTheme="minorHAnsi" w:cstheme="minorHAnsi"/>
            <w:sz w:val="22"/>
            <w:szCs w:val="22"/>
          </w:rPr>
          <w:t>https://doi.org/</w:t>
        </w:r>
        <w:r w:rsidR="00E65D2C" w:rsidRPr="008D1D88">
          <w:rPr>
            <w:rStyle w:val="Hyperlink"/>
            <w:sz w:val="22"/>
            <w:szCs w:val="22"/>
          </w:rPr>
          <w:t xml:space="preserve"> </w:t>
        </w:r>
        <w:r w:rsidR="00E65D2C" w:rsidRPr="008D1D88">
          <w:rPr>
            <w:rStyle w:val="Hyperlink"/>
            <w:rFonts w:asciiTheme="minorHAnsi" w:hAnsiTheme="minorHAnsi" w:cstheme="minorHAnsi"/>
            <w:sz w:val="22"/>
            <w:szCs w:val="22"/>
          </w:rPr>
          <w:t>10.18260/1-2</w:t>
        </w:r>
        <w:r w:rsidR="008D1D88" w:rsidRPr="008D1D88">
          <w:rPr>
            <w:rStyle w:val="Hyperlink"/>
            <w:rFonts w:asciiTheme="minorHAnsi" w:hAnsiTheme="minorHAnsi" w:cstheme="minorHAnsi"/>
            <w:sz w:val="22"/>
            <w:szCs w:val="22"/>
          </w:rPr>
          <w:t>—</w:t>
        </w:r>
        <w:r w:rsidR="00E65D2C" w:rsidRPr="008D1D88">
          <w:rPr>
            <w:rStyle w:val="Hyperlink"/>
            <w:rFonts w:asciiTheme="minorHAnsi" w:hAnsiTheme="minorHAnsi" w:cstheme="minorHAnsi"/>
            <w:sz w:val="22"/>
            <w:szCs w:val="22"/>
          </w:rPr>
          <w:t>34912</w:t>
        </w:r>
      </w:hyperlink>
      <w:r w:rsidR="008D1D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ECBF05" w14:textId="2CB9D7EF" w:rsidR="00501265" w:rsidRPr="006B20C3" w:rsidRDefault="007C1010" w:rsidP="006B20C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0624F">
        <w:rPr>
          <w:rFonts w:asciiTheme="minorHAnsi" w:hAnsiTheme="minorHAnsi" w:cstheme="minorHAnsi"/>
          <w:sz w:val="22"/>
          <w:szCs w:val="22"/>
          <w:u w:val="single"/>
        </w:rPr>
        <w:t>Korey, M</w:t>
      </w:r>
      <w:r w:rsidRPr="00F0624F">
        <w:rPr>
          <w:rFonts w:asciiTheme="minorHAnsi" w:hAnsiTheme="minorHAnsi" w:cstheme="minorHAnsi"/>
          <w:sz w:val="22"/>
          <w:szCs w:val="22"/>
        </w:rPr>
        <w:t xml:space="preserve">., Johnson, A.D., Webb, W., Howarter, J., “Tannic Acid – A Novel Intumescent Agent for Epoxy Systems” In: Gaustad G. et. al. (eds) REWAS 2019, The Minerals, Metals &amp; Materials Series. Springer, Cham. </w:t>
      </w:r>
      <w:hyperlink r:id="rId26" w:history="1">
        <w:r w:rsidR="008D1D88" w:rsidRPr="00847516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https://doi.org/10.1007/978-3-030-10386-6_10</w:t>
        </w:r>
      </w:hyperlink>
      <w:r w:rsidR="008D1D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A1DB40" w14:textId="77777777" w:rsidR="00C91B71" w:rsidRDefault="00C91B71" w:rsidP="00A2633E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CE5735" w14:textId="60A33912" w:rsidR="001C042B" w:rsidRDefault="001C042B" w:rsidP="00A2633E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PUBLISHED DEPARTMENT OF ENERGY REPORTS</w:t>
      </w:r>
    </w:p>
    <w:p w14:paraId="788FDBB8" w14:textId="77777777" w:rsidR="001C042B" w:rsidRDefault="001C042B" w:rsidP="00A2633E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52E62B83" w14:textId="6D02BA67" w:rsidR="001C042B" w:rsidRPr="00065309" w:rsidRDefault="00A23D12" w:rsidP="00A23D1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2702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Eberle, A., … </w:t>
      </w:r>
      <w:r w:rsidRPr="0027028C">
        <w:rPr>
          <w:rFonts w:asciiTheme="minorHAnsi" w:hAnsiTheme="minorHAnsi" w:cstheme="minorHAnsi"/>
          <w:bCs/>
          <w:sz w:val="22"/>
          <w:szCs w:val="22"/>
          <w:u w:val="single"/>
          <w:lang w:val="fr-FR"/>
        </w:rPr>
        <w:t>Korey, M</w:t>
      </w:r>
      <w:r w:rsidRPr="0027028C">
        <w:rPr>
          <w:rFonts w:asciiTheme="minorHAnsi" w:hAnsiTheme="minorHAnsi" w:cstheme="minorHAnsi"/>
          <w:bCs/>
          <w:sz w:val="22"/>
          <w:szCs w:val="22"/>
          <w:lang w:val="fr-FR"/>
        </w:rPr>
        <w:t>., et al.,</w:t>
      </w:r>
      <w:r w:rsidR="00623113" w:rsidRPr="002702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(2023). </w:t>
      </w:r>
      <w:r w:rsidRPr="00065309">
        <w:rPr>
          <w:rFonts w:asciiTheme="minorHAnsi" w:hAnsiTheme="minorHAnsi" w:cstheme="minorHAnsi"/>
          <w:bCs/>
          <w:i/>
          <w:iCs/>
          <w:sz w:val="22"/>
          <w:szCs w:val="22"/>
        </w:rPr>
        <w:t>Materials Used in U.S. Wind Energy Technologies: Quantities and Availability for Two Future Scenarios</w:t>
      </w:r>
      <w:r w:rsidR="00FB7DD2" w:rsidRPr="00065309">
        <w:rPr>
          <w:rFonts w:asciiTheme="minorHAnsi" w:hAnsiTheme="minorHAnsi" w:cstheme="minorHAnsi"/>
          <w:bCs/>
          <w:sz w:val="22"/>
          <w:szCs w:val="22"/>
        </w:rPr>
        <w:t>. United States Department of Energy</w:t>
      </w:r>
      <w:r w:rsidR="007A02E1" w:rsidRPr="00065309">
        <w:rPr>
          <w:rFonts w:asciiTheme="minorHAnsi" w:hAnsiTheme="minorHAnsi" w:cstheme="minorHAnsi"/>
          <w:bCs/>
          <w:sz w:val="22"/>
          <w:szCs w:val="22"/>
        </w:rPr>
        <w:t>. T</w:t>
      </w:r>
      <w:r w:rsidR="007A02E1" w:rsidRPr="00BB2C28">
        <w:rPr>
          <w:rFonts w:asciiTheme="minorHAnsi" w:hAnsiTheme="minorHAnsi" w:cstheme="minorHAnsi"/>
          <w:bCs/>
          <w:sz w:val="22"/>
          <w:szCs w:val="22"/>
        </w:rPr>
        <w:t xml:space="preserve">echnical Report Number: </w:t>
      </w:r>
      <w:r w:rsidR="007A02E1" w:rsidRPr="00BB2C28">
        <w:rPr>
          <w:rFonts w:asciiTheme="minorHAnsi" w:hAnsiTheme="minorHAnsi" w:cstheme="minorHAnsi"/>
          <w:sz w:val="22"/>
          <w:szCs w:val="22"/>
        </w:rPr>
        <w:t>NREL/TP-6A20-81483</w:t>
      </w:r>
    </w:p>
    <w:p w14:paraId="18FCEF62" w14:textId="7A02BBF7" w:rsidR="00264AD5" w:rsidRPr="0027028C" w:rsidRDefault="006A34DE" w:rsidP="0027028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4"/>
          <w:szCs w:val="24"/>
        </w:rPr>
      </w:pPr>
      <w:r w:rsidRPr="0027028C">
        <w:rPr>
          <w:rFonts w:asciiTheme="minorHAnsi" w:hAnsiTheme="minorHAnsi" w:cstheme="minorHAnsi"/>
          <w:sz w:val="22"/>
          <w:szCs w:val="22"/>
          <w:lang w:val="fr-FR"/>
        </w:rPr>
        <w:t xml:space="preserve">Khalifa, S., … </w:t>
      </w:r>
      <w:r w:rsidRPr="00D96E0D">
        <w:rPr>
          <w:rFonts w:asciiTheme="minorHAnsi" w:hAnsiTheme="minorHAnsi" w:cstheme="minorHAnsi"/>
          <w:sz w:val="22"/>
          <w:szCs w:val="22"/>
          <w:u w:val="single"/>
          <w:lang w:val="fr-FR"/>
        </w:rPr>
        <w:t>Korey, M</w:t>
      </w:r>
      <w:r w:rsidRPr="00D96E0D">
        <w:rPr>
          <w:rFonts w:asciiTheme="minorHAnsi" w:hAnsiTheme="minorHAnsi" w:cstheme="minorHAnsi"/>
          <w:sz w:val="22"/>
          <w:szCs w:val="22"/>
          <w:lang w:val="fr-FR"/>
        </w:rPr>
        <w:t xml:space="preserve">., et al., (2024). </w:t>
      </w:r>
      <w:r w:rsidR="00264AD5" w:rsidRPr="00D96E0D">
        <w:rPr>
          <w:rFonts w:asciiTheme="minorHAnsi" w:hAnsiTheme="minorHAnsi" w:cstheme="minorHAnsi"/>
          <w:i/>
          <w:iCs/>
          <w:sz w:val="22"/>
          <w:szCs w:val="22"/>
        </w:rPr>
        <w:t>Road Map for Recycling Wind Energy Systems in the United States</w:t>
      </w:r>
      <w:r w:rsidR="00264AD5" w:rsidRPr="00D96E0D">
        <w:rPr>
          <w:rFonts w:asciiTheme="minorHAnsi" w:hAnsiTheme="minorHAnsi" w:cstheme="minorHAnsi"/>
          <w:sz w:val="22"/>
          <w:szCs w:val="22"/>
        </w:rPr>
        <w:t>. United States Department of Energy.</w:t>
      </w:r>
      <w:r w:rsidR="003D2ACE">
        <w:rPr>
          <w:i/>
          <w:iCs/>
        </w:rPr>
        <w:t xml:space="preserve"> Under Review</w:t>
      </w:r>
      <w:r w:rsidR="005A1C61">
        <w:rPr>
          <w:i/>
          <w:iCs/>
        </w:rPr>
        <w:t>.</w:t>
      </w:r>
    </w:p>
    <w:p w14:paraId="5DBE4464" w14:textId="61E1FB27" w:rsidR="0027028C" w:rsidRPr="005A1C61" w:rsidRDefault="003D2ACE" w:rsidP="0027028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4"/>
          <w:szCs w:val="24"/>
        </w:rPr>
      </w:pPr>
      <w:r w:rsidRPr="003D2ACE">
        <w:rPr>
          <w:rFonts w:asciiTheme="minorHAnsi" w:hAnsiTheme="minorHAnsi" w:cstheme="minorHAnsi"/>
          <w:sz w:val="22"/>
          <w:szCs w:val="22"/>
          <w:lang w:val="fr-FR"/>
        </w:rPr>
        <w:t>Wang, P., … Kor</w:t>
      </w:r>
      <w:r w:rsidR="005A1C61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3D2ACE">
        <w:rPr>
          <w:rFonts w:asciiTheme="minorHAnsi" w:hAnsiTheme="minorHAnsi" w:cstheme="minorHAnsi"/>
          <w:sz w:val="22"/>
          <w:szCs w:val="22"/>
          <w:lang w:val="fr-FR"/>
        </w:rPr>
        <w:t xml:space="preserve">y, M., et al. </w:t>
      </w:r>
      <w:r w:rsidRPr="005A1C61">
        <w:rPr>
          <w:rFonts w:asciiTheme="minorHAnsi" w:hAnsiTheme="minorHAnsi" w:cstheme="minorHAnsi"/>
          <w:sz w:val="22"/>
          <w:szCs w:val="22"/>
        </w:rPr>
        <w:t xml:space="preserve">(2024) </w:t>
      </w:r>
      <w:r w:rsidR="005A1C61" w:rsidRPr="005A1C61">
        <w:rPr>
          <w:rFonts w:asciiTheme="minorHAnsi" w:hAnsiTheme="minorHAnsi" w:cstheme="minorHAnsi"/>
          <w:i/>
          <w:iCs/>
          <w:sz w:val="22"/>
          <w:szCs w:val="22"/>
        </w:rPr>
        <w:t>Distributed Wind Recycling Roadma</w:t>
      </w:r>
      <w:r w:rsidR="00BB2C28">
        <w:rPr>
          <w:rFonts w:asciiTheme="minorHAnsi" w:hAnsiTheme="minorHAnsi" w:cstheme="minorHAnsi"/>
          <w:i/>
          <w:iCs/>
          <w:sz w:val="22"/>
          <w:szCs w:val="22"/>
        </w:rPr>
        <w:t>p</w:t>
      </w:r>
      <w:r w:rsidR="005A1C61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5A1C61">
        <w:rPr>
          <w:i/>
          <w:iCs/>
        </w:rPr>
        <w:t xml:space="preserve"> </w:t>
      </w:r>
      <w:r w:rsidR="005A1C61">
        <w:t xml:space="preserve">United States Department of Energy. </w:t>
      </w:r>
      <w:r w:rsidR="005A1C61">
        <w:rPr>
          <w:i/>
          <w:iCs/>
        </w:rPr>
        <w:t>Under Review.</w:t>
      </w:r>
    </w:p>
    <w:p w14:paraId="1A79EC62" w14:textId="77777777" w:rsidR="001C042B" w:rsidRPr="005A1C61" w:rsidRDefault="001C042B" w:rsidP="00A2633E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1FB4A4" w14:textId="14045F72" w:rsidR="007C1010" w:rsidRPr="00F0624F" w:rsidRDefault="007C1010" w:rsidP="00A2633E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624F">
        <w:rPr>
          <w:rFonts w:asciiTheme="minorHAnsi" w:hAnsiTheme="minorHAnsi" w:cstheme="minorHAnsi"/>
          <w:b/>
          <w:sz w:val="22"/>
          <w:szCs w:val="22"/>
          <w:u w:val="single"/>
        </w:rPr>
        <w:t>OTHER PUBLICATIONS</w:t>
      </w:r>
    </w:p>
    <w:p w14:paraId="5661B804" w14:textId="77777777" w:rsidR="007C1010" w:rsidRPr="00F0624F" w:rsidRDefault="007C1010" w:rsidP="00A2633E">
      <w:pPr>
        <w:ind w:left="720"/>
        <w:rPr>
          <w:rFonts w:asciiTheme="minorHAnsi" w:hAnsiTheme="minorHAnsi" w:cstheme="minorHAnsi"/>
          <w:sz w:val="22"/>
          <w:szCs w:val="22"/>
          <w:u w:val="single"/>
        </w:rPr>
      </w:pPr>
    </w:p>
    <w:p w14:paraId="2ED4BFF4" w14:textId="599D383F" w:rsidR="007C1010" w:rsidRPr="00F0624F" w:rsidRDefault="007C1010" w:rsidP="00A2633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0624F">
        <w:rPr>
          <w:rFonts w:asciiTheme="minorHAnsi" w:hAnsiTheme="minorHAnsi" w:cstheme="minorHAnsi"/>
          <w:sz w:val="22"/>
          <w:szCs w:val="22"/>
        </w:rPr>
        <w:t xml:space="preserve">Britton, B., Carter, J., </w:t>
      </w:r>
      <w:r w:rsidRPr="00F0624F">
        <w:rPr>
          <w:rFonts w:asciiTheme="minorHAnsi" w:hAnsiTheme="minorHAnsi" w:cstheme="minorHAnsi"/>
          <w:sz w:val="22"/>
          <w:szCs w:val="22"/>
          <w:u w:val="single"/>
        </w:rPr>
        <w:t>Korey, M.,</w:t>
      </w:r>
      <w:r w:rsidRPr="00F0624F">
        <w:rPr>
          <w:rFonts w:asciiTheme="minorHAnsi" w:hAnsiTheme="minorHAnsi" w:cstheme="minorHAnsi"/>
          <w:sz w:val="22"/>
          <w:szCs w:val="22"/>
        </w:rPr>
        <w:t xml:space="preserve"> Roccoforte, L. “Material goals towards equity along the STEM &amp; LGBTQIA+ spectra” </w:t>
      </w:r>
      <w:r w:rsidRPr="00F0624F">
        <w:rPr>
          <w:rFonts w:asciiTheme="minorHAnsi" w:hAnsiTheme="minorHAnsi" w:cstheme="minorHAnsi"/>
          <w:i/>
          <w:iCs/>
          <w:sz w:val="22"/>
          <w:szCs w:val="22"/>
        </w:rPr>
        <w:t>JOM</w:t>
      </w:r>
      <w:r w:rsidRPr="00F0624F">
        <w:rPr>
          <w:rFonts w:asciiTheme="minorHAnsi" w:hAnsiTheme="minorHAnsi" w:cstheme="minorHAnsi"/>
          <w:sz w:val="22"/>
          <w:szCs w:val="22"/>
        </w:rPr>
        <w:t xml:space="preserve"> (2021).</w:t>
      </w:r>
      <w:r w:rsidR="00D302E8">
        <w:rPr>
          <w:rFonts w:asciiTheme="minorHAnsi" w:hAnsiTheme="minorHAnsi" w:cstheme="minorHAnsi"/>
          <w:sz w:val="22"/>
          <w:szCs w:val="22"/>
        </w:rPr>
        <w:t xml:space="preserve"> DOI: </w:t>
      </w:r>
      <w:hyperlink r:id="rId27" w:history="1">
        <w:r w:rsidR="00D302E8" w:rsidRPr="00847516">
          <w:rPr>
            <w:rStyle w:val="Hyperlink"/>
            <w:rFonts w:ascii="Segoe UI" w:hAnsi="Segoe UI" w:cs="Segoe UI"/>
            <w:shd w:val="clear" w:color="auto" w:fill="FCFCFC"/>
          </w:rPr>
          <w:t>https://doi.org/10.1007/s11837-021-04829-1</w:t>
        </w:r>
      </w:hyperlink>
      <w:r w:rsidR="00D302E8">
        <w:rPr>
          <w:rFonts w:ascii="Segoe UI" w:hAnsi="Segoe UI" w:cs="Segoe UI"/>
          <w:color w:val="333333"/>
          <w:shd w:val="clear" w:color="auto" w:fill="FCFCFC"/>
        </w:rPr>
        <w:t xml:space="preserve"> </w:t>
      </w:r>
    </w:p>
    <w:p w14:paraId="32D4B61A" w14:textId="2E0B7A9B" w:rsidR="007C1010" w:rsidRPr="00F0624F" w:rsidRDefault="007C1010" w:rsidP="00A2633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0624F">
        <w:rPr>
          <w:rFonts w:asciiTheme="minorHAnsi" w:hAnsiTheme="minorHAnsi" w:cstheme="minorHAnsi"/>
          <w:sz w:val="22"/>
          <w:szCs w:val="22"/>
          <w:u w:val="single"/>
        </w:rPr>
        <w:t>Korey, M</w:t>
      </w:r>
      <w:r w:rsidRPr="00F0624F">
        <w:rPr>
          <w:rFonts w:asciiTheme="minorHAnsi" w:hAnsiTheme="minorHAnsi" w:cstheme="minorHAnsi"/>
          <w:sz w:val="22"/>
          <w:szCs w:val="22"/>
        </w:rPr>
        <w:t xml:space="preserve">. “What’s the T, Cis? Discussing Gender Identity and Sexual Orientation in TMS” </w:t>
      </w:r>
      <w:r w:rsidRPr="00F0624F">
        <w:rPr>
          <w:rFonts w:asciiTheme="minorHAnsi" w:hAnsiTheme="minorHAnsi" w:cstheme="minorHAnsi"/>
          <w:i/>
          <w:sz w:val="22"/>
          <w:szCs w:val="22"/>
        </w:rPr>
        <w:t>JOM</w:t>
      </w:r>
      <w:r w:rsidRPr="00F0624F">
        <w:rPr>
          <w:rFonts w:asciiTheme="minorHAnsi" w:hAnsiTheme="minorHAnsi" w:cstheme="minorHAnsi"/>
          <w:sz w:val="22"/>
          <w:szCs w:val="22"/>
        </w:rPr>
        <w:t xml:space="preserve"> (2019). </w:t>
      </w:r>
      <w:hyperlink r:id="rId28" w:history="1">
        <w:r w:rsidR="008D1D88" w:rsidRPr="00847516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https://doi.org/10.1007/s11837-019-03565-x</w:t>
        </w:r>
      </w:hyperlink>
      <w:r w:rsidR="008D1D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5AE1B5" w14:textId="23ADBD9D" w:rsidR="007C1010" w:rsidRPr="00F0624F" w:rsidRDefault="007C1010" w:rsidP="00A2633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0624F">
        <w:rPr>
          <w:rFonts w:asciiTheme="minorHAnsi" w:hAnsiTheme="minorHAnsi" w:cstheme="minorHAnsi"/>
          <w:sz w:val="22"/>
          <w:szCs w:val="22"/>
          <w:u w:val="single"/>
        </w:rPr>
        <w:lastRenderedPageBreak/>
        <w:t>Korey, M.,</w:t>
      </w:r>
      <w:r w:rsidRPr="00F0624F">
        <w:rPr>
          <w:rFonts w:asciiTheme="minorHAnsi" w:hAnsiTheme="minorHAnsi" w:cstheme="minorHAnsi"/>
          <w:sz w:val="22"/>
          <w:szCs w:val="22"/>
        </w:rPr>
        <w:t xml:space="preserve"> Murphy, A., Pasebani, S., Sepehrband, P., Vermaak, N. “Diversity Breakfast Raises Awareness for Inclusive Engineering Workplaces” </w:t>
      </w:r>
      <w:r w:rsidRPr="00F0624F">
        <w:rPr>
          <w:rFonts w:asciiTheme="minorHAnsi" w:hAnsiTheme="minorHAnsi" w:cstheme="minorHAnsi"/>
          <w:i/>
          <w:sz w:val="22"/>
          <w:szCs w:val="22"/>
        </w:rPr>
        <w:t xml:space="preserve">JOM </w:t>
      </w:r>
      <w:r w:rsidRPr="00F0624F">
        <w:rPr>
          <w:rFonts w:asciiTheme="minorHAnsi" w:hAnsiTheme="minorHAnsi" w:cstheme="minorHAnsi"/>
          <w:sz w:val="22"/>
          <w:szCs w:val="22"/>
        </w:rPr>
        <w:t xml:space="preserve">(2018). </w:t>
      </w:r>
      <w:hyperlink r:id="rId29" w:history="1">
        <w:r w:rsidR="00D302E8" w:rsidRPr="00847516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https://doi.org/10.1007/s11837-018-3227-z</w:t>
        </w:r>
      </w:hyperlink>
      <w:r w:rsidR="00D302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0FD0C8" w14:textId="34B05654" w:rsidR="00792F14" w:rsidRPr="00F0624F" w:rsidRDefault="007C1010" w:rsidP="00A2633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0624F">
        <w:rPr>
          <w:rFonts w:asciiTheme="minorHAnsi" w:hAnsiTheme="minorHAnsi" w:cstheme="minorHAnsi"/>
          <w:sz w:val="22"/>
          <w:szCs w:val="22"/>
          <w:lang w:val="fr-FR"/>
        </w:rPr>
        <w:t xml:space="preserve">Robinson, L., et. al. </w:t>
      </w:r>
      <w:r w:rsidRPr="00F0624F">
        <w:rPr>
          <w:rFonts w:asciiTheme="minorHAnsi" w:hAnsiTheme="minorHAnsi" w:cstheme="minorHAnsi"/>
          <w:sz w:val="22"/>
          <w:szCs w:val="22"/>
        </w:rPr>
        <w:t xml:space="preserve">“Diversity Summit Continues Progress on Solutions” </w:t>
      </w:r>
      <w:r w:rsidRPr="00F0624F">
        <w:rPr>
          <w:rFonts w:asciiTheme="minorHAnsi" w:hAnsiTheme="minorHAnsi" w:cstheme="minorHAnsi"/>
          <w:i/>
          <w:sz w:val="22"/>
          <w:szCs w:val="22"/>
        </w:rPr>
        <w:t xml:space="preserve">JOM </w:t>
      </w:r>
      <w:r w:rsidRPr="00F0624F">
        <w:rPr>
          <w:rFonts w:asciiTheme="minorHAnsi" w:hAnsiTheme="minorHAnsi" w:cstheme="minorHAnsi"/>
          <w:sz w:val="22"/>
          <w:szCs w:val="22"/>
        </w:rPr>
        <w:t xml:space="preserve">(2017). </w:t>
      </w:r>
      <w:hyperlink r:id="rId30" w:history="1">
        <w:r w:rsidRPr="00D302E8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https://doi.org/10.1007/s11837-016-2250-1</w:t>
        </w:r>
      </w:hyperlink>
      <w:r w:rsidR="00D302E8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</w:p>
    <w:p w14:paraId="6A035BE7" w14:textId="77777777" w:rsidR="00B77734" w:rsidRPr="00F0624F" w:rsidRDefault="00B77734" w:rsidP="00F71ED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5D26FD" w14:textId="029DE52F" w:rsidR="00F71ED8" w:rsidRPr="00F0624F" w:rsidRDefault="00F71ED8" w:rsidP="00F71ED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624F">
        <w:rPr>
          <w:rFonts w:asciiTheme="minorHAnsi" w:hAnsiTheme="minorHAnsi" w:cstheme="minorHAnsi"/>
          <w:b/>
          <w:sz w:val="22"/>
          <w:szCs w:val="22"/>
          <w:u w:val="single"/>
        </w:rPr>
        <w:t>PATENTS</w:t>
      </w:r>
      <w:r w:rsidR="00BA6BF6">
        <w:rPr>
          <w:rFonts w:asciiTheme="minorHAnsi" w:hAnsiTheme="minorHAnsi" w:cstheme="minorHAnsi"/>
          <w:b/>
          <w:sz w:val="22"/>
          <w:szCs w:val="22"/>
          <w:u w:val="single"/>
        </w:rPr>
        <w:t xml:space="preserve"> &amp; PATENT APPLICATIONS</w:t>
      </w:r>
    </w:p>
    <w:p w14:paraId="0AAD8D08" w14:textId="77777777" w:rsidR="00F71ED8" w:rsidRPr="00F0624F" w:rsidRDefault="00F71ED8" w:rsidP="00F71ED8">
      <w:pPr>
        <w:rPr>
          <w:rFonts w:asciiTheme="minorHAnsi" w:hAnsiTheme="minorHAnsi" w:cstheme="minorHAnsi"/>
          <w:sz w:val="22"/>
          <w:szCs w:val="22"/>
        </w:rPr>
      </w:pPr>
    </w:p>
    <w:p w14:paraId="0DA4F85E" w14:textId="4DB21820" w:rsidR="00965D92" w:rsidRPr="00965D92" w:rsidRDefault="00965D92" w:rsidP="00AE714E">
      <w:pPr>
        <w:pStyle w:val="ListParagraph"/>
        <w:numPr>
          <w:ilvl w:val="0"/>
          <w:numId w:val="10"/>
        </w:numPr>
        <w:rPr>
          <w:rFonts w:asciiTheme="minorHAnsi" w:hAnsiTheme="minorHAnsi" w:cs="Times New Roman"/>
          <w:bCs/>
          <w:sz w:val="22"/>
          <w:szCs w:val="22"/>
        </w:rPr>
      </w:pPr>
      <w:r w:rsidRPr="00376EAB">
        <w:rPr>
          <w:rFonts w:asciiTheme="minorHAnsi" w:hAnsiTheme="minorHAnsi" w:cs="Times New Roman"/>
          <w:bCs/>
          <w:sz w:val="22"/>
          <w:szCs w:val="22"/>
          <w:u w:val="single"/>
        </w:rPr>
        <w:t>Korey, M.,</w:t>
      </w:r>
      <w:r>
        <w:rPr>
          <w:rFonts w:asciiTheme="minorHAnsi" w:hAnsiTheme="minorHAnsi" w:cs="Times New Roman"/>
          <w:bCs/>
          <w:sz w:val="22"/>
          <w:szCs w:val="22"/>
        </w:rPr>
        <w:t xml:space="preserve"> Youngblood, J., Howarter, J., Burgos, N.</w:t>
      </w:r>
      <w:r w:rsidR="00931352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837461">
        <w:rPr>
          <w:rFonts w:asciiTheme="minorHAnsi" w:hAnsiTheme="minorHAnsi" w:cs="Times New Roman"/>
          <w:bCs/>
          <w:sz w:val="22"/>
          <w:szCs w:val="22"/>
        </w:rPr>
        <w:t xml:space="preserve">(2023) </w:t>
      </w:r>
      <w:r w:rsidR="00931352">
        <w:rPr>
          <w:rFonts w:asciiTheme="minorHAnsi" w:hAnsiTheme="minorHAnsi" w:cs="Times New Roman"/>
          <w:bCs/>
          <w:sz w:val="22"/>
          <w:szCs w:val="22"/>
        </w:rPr>
        <w:t>U.S. Patent 11,697,702</w:t>
      </w:r>
    </w:p>
    <w:p w14:paraId="13EDC382" w14:textId="6DEBE45F" w:rsidR="00AE714E" w:rsidRPr="00385390" w:rsidRDefault="00AE714E" w:rsidP="00AE714E">
      <w:pPr>
        <w:pStyle w:val="ListParagraph"/>
        <w:numPr>
          <w:ilvl w:val="0"/>
          <w:numId w:val="10"/>
        </w:numPr>
        <w:rPr>
          <w:rFonts w:asciiTheme="minorHAnsi" w:hAnsiTheme="minorHAnsi" w:cs="Times New Roman"/>
          <w:bCs/>
          <w:sz w:val="22"/>
          <w:szCs w:val="22"/>
        </w:rPr>
      </w:pPr>
      <w:r w:rsidRPr="009C0172">
        <w:rPr>
          <w:rFonts w:asciiTheme="minorHAnsi" w:hAnsiTheme="minorHAnsi" w:cs="Times New Roman"/>
          <w:bCs/>
          <w:sz w:val="22"/>
          <w:szCs w:val="22"/>
          <w:u w:val="single"/>
        </w:rPr>
        <w:t>Korey, M.,</w:t>
      </w:r>
      <w:r>
        <w:rPr>
          <w:rFonts w:asciiTheme="minorHAnsi" w:hAnsiTheme="minorHAnsi" w:cs="Times New Roman"/>
          <w:bCs/>
          <w:sz w:val="22"/>
          <w:szCs w:val="22"/>
        </w:rPr>
        <w:t xml:space="preserve"> Tekinalp, H., Wang, P., Ozcan, S. (2022) </w:t>
      </w:r>
      <w:r w:rsidRPr="00DB1FC9">
        <w:rPr>
          <w:rFonts w:asciiTheme="minorHAnsi" w:hAnsiTheme="minorHAnsi" w:cs="Times New Roman"/>
          <w:bCs/>
          <w:sz w:val="22"/>
          <w:szCs w:val="22"/>
        </w:rPr>
        <w:t>U.S. Provisional Patent Application 63/416,621.</w:t>
      </w:r>
    </w:p>
    <w:p w14:paraId="714BD3FF" w14:textId="03BFD583" w:rsidR="00F71ED8" w:rsidRPr="00F0624F" w:rsidRDefault="00F71ED8" w:rsidP="00F71ED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0624F">
        <w:rPr>
          <w:rFonts w:asciiTheme="minorHAnsi" w:hAnsiTheme="minorHAnsi" w:cstheme="minorHAnsi"/>
          <w:sz w:val="22"/>
          <w:szCs w:val="22"/>
          <w:u w:val="single"/>
        </w:rPr>
        <w:t>Korey, M.,</w:t>
      </w:r>
      <w:r w:rsidRPr="00F0624F">
        <w:rPr>
          <w:rFonts w:asciiTheme="minorHAnsi" w:hAnsiTheme="minorHAnsi" w:cstheme="minorHAnsi"/>
          <w:sz w:val="22"/>
          <w:szCs w:val="22"/>
        </w:rPr>
        <w:t xml:space="preserve"> Howarter, J., Youngblood, J. (2021) US Patent 10,899,922</w:t>
      </w:r>
    </w:p>
    <w:p w14:paraId="577A1F07" w14:textId="27E436B8" w:rsidR="002466CB" w:rsidRPr="00F0624F" w:rsidRDefault="002466CB" w:rsidP="002466C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DD710AF" w14:textId="4B71A2F5" w:rsidR="002466CB" w:rsidRDefault="002466CB" w:rsidP="002466CB">
      <w:pPr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F0624F">
        <w:rPr>
          <w:rFonts w:asciiTheme="minorHAnsi" w:hAnsiTheme="minorHAnsi" w:cs="Times New Roman"/>
          <w:b/>
          <w:sz w:val="22"/>
          <w:szCs w:val="22"/>
          <w:u w:val="single"/>
        </w:rPr>
        <w:t>TECHNICAL COLLABORATIONS IN PROGRESS</w:t>
      </w:r>
    </w:p>
    <w:p w14:paraId="618576E8" w14:textId="77777777" w:rsidR="009F65AC" w:rsidRPr="00F0624F" w:rsidRDefault="009F65AC" w:rsidP="002466CB">
      <w:pPr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0EA7CD3D" w14:textId="30772412" w:rsidR="002466CB" w:rsidRPr="00F0624F" w:rsidRDefault="002466CB" w:rsidP="00C80F2F">
      <w:pPr>
        <w:pStyle w:val="ListParagraph"/>
        <w:numPr>
          <w:ilvl w:val="0"/>
          <w:numId w:val="26"/>
        </w:numPr>
        <w:rPr>
          <w:rFonts w:asciiTheme="minorHAnsi" w:hAnsiTheme="minorHAnsi" w:cs="Times New Roman"/>
          <w:bCs/>
          <w:sz w:val="22"/>
          <w:szCs w:val="22"/>
        </w:rPr>
      </w:pPr>
      <w:r w:rsidRPr="00F0624F">
        <w:rPr>
          <w:rFonts w:asciiTheme="minorHAnsi" w:hAnsiTheme="minorHAnsi" w:cs="Times New Roman"/>
          <w:bCs/>
          <w:sz w:val="22"/>
          <w:szCs w:val="22"/>
        </w:rPr>
        <w:t>Additive Engineering Systems (Akron, OH)</w:t>
      </w:r>
      <w:r w:rsidR="00C80F2F">
        <w:rPr>
          <w:rFonts w:asciiTheme="minorHAnsi" w:hAnsiTheme="minorHAnsi" w:cs="Times New Roman"/>
          <w:bCs/>
          <w:sz w:val="22"/>
          <w:szCs w:val="22"/>
        </w:rPr>
        <w:t xml:space="preserve"> – Topic: Recycling BAAM Waste</w:t>
      </w:r>
    </w:p>
    <w:p w14:paraId="56795176" w14:textId="2EE88F65" w:rsidR="002466CB" w:rsidRPr="00F0624F" w:rsidRDefault="002466CB" w:rsidP="00C80F2F">
      <w:pPr>
        <w:pStyle w:val="ListParagraph"/>
        <w:numPr>
          <w:ilvl w:val="0"/>
          <w:numId w:val="26"/>
        </w:numPr>
        <w:rPr>
          <w:rFonts w:asciiTheme="minorHAnsi" w:hAnsiTheme="minorHAnsi" w:cs="Times New Roman"/>
          <w:bCs/>
          <w:sz w:val="22"/>
          <w:szCs w:val="22"/>
        </w:rPr>
      </w:pPr>
      <w:r w:rsidRPr="00F0624F">
        <w:rPr>
          <w:rFonts w:asciiTheme="minorHAnsi" w:hAnsiTheme="minorHAnsi" w:cs="Times New Roman"/>
          <w:bCs/>
          <w:sz w:val="22"/>
          <w:szCs w:val="22"/>
        </w:rPr>
        <w:t>American Chemistry Council (Washington, DC)</w:t>
      </w:r>
      <w:r w:rsidR="00C80F2F">
        <w:rPr>
          <w:rFonts w:asciiTheme="minorHAnsi" w:hAnsiTheme="minorHAnsi" w:cs="Times New Roman"/>
          <w:bCs/>
          <w:sz w:val="22"/>
          <w:szCs w:val="22"/>
        </w:rPr>
        <w:t xml:space="preserve"> – Topic: Developing </w:t>
      </w:r>
      <w:r w:rsidR="00986BA1">
        <w:rPr>
          <w:rFonts w:asciiTheme="minorHAnsi" w:hAnsiTheme="minorHAnsi" w:cs="Times New Roman"/>
          <w:bCs/>
          <w:sz w:val="22"/>
          <w:szCs w:val="22"/>
        </w:rPr>
        <w:t>T</w:t>
      </w:r>
      <w:r w:rsidR="006B20C3">
        <w:rPr>
          <w:rFonts w:asciiTheme="minorHAnsi" w:hAnsiTheme="minorHAnsi" w:cs="Times New Roman"/>
          <w:bCs/>
          <w:sz w:val="22"/>
          <w:szCs w:val="22"/>
        </w:rPr>
        <w:t>he</w:t>
      </w:r>
      <w:r w:rsidR="00986BA1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C80F2F">
        <w:rPr>
          <w:rFonts w:asciiTheme="minorHAnsi" w:hAnsiTheme="minorHAnsi" w:cs="Times New Roman"/>
          <w:bCs/>
          <w:sz w:val="22"/>
          <w:szCs w:val="22"/>
        </w:rPr>
        <w:t>Automotive Circular Econom</w:t>
      </w:r>
      <w:r w:rsidR="00986BA1">
        <w:rPr>
          <w:rFonts w:asciiTheme="minorHAnsi" w:hAnsiTheme="minorHAnsi" w:cs="Times New Roman"/>
          <w:bCs/>
          <w:sz w:val="22"/>
          <w:szCs w:val="22"/>
        </w:rPr>
        <w:t>y</w:t>
      </w:r>
    </w:p>
    <w:p w14:paraId="0736ED78" w14:textId="00530E05" w:rsidR="002466CB" w:rsidRPr="00F0624F" w:rsidRDefault="002466CB" w:rsidP="00C80F2F">
      <w:pPr>
        <w:pStyle w:val="ListParagraph"/>
        <w:numPr>
          <w:ilvl w:val="0"/>
          <w:numId w:val="26"/>
        </w:numPr>
        <w:rPr>
          <w:rFonts w:asciiTheme="minorHAnsi" w:hAnsiTheme="minorHAnsi" w:cs="Times New Roman"/>
          <w:bCs/>
          <w:sz w:val="22"/>
          <w:szCs w:val="22"/>
        </w:rPr>
      </w:pPr>
      <w:r w:rsidRPr="00F0624F">
        <w:rPr>
          <w:rFonts w:asciiTheme="minorHAnsi" w:hAnsiTheme="minorHAnsi" w:cs="Times New Roman"/>
          <w:bCs/>
          <w:sz w:val="22"/>
          <w:szCs w:val="22"/>
        </w:rPr>
        <w:t>Autodesk (San Rafael, CA)</w:t>
      </w:r>
      <w:r w:rsidR="00C80F2F">
        <w:rPr>
          <w:rFonts w:asciiTheme="minorHAnsi" w:hAnsiTheme="minorHAnsi" w:cs="Times New Roman"/>
          <w:bCs/>
          <w:sz w:val="22"/>
          <w:szCs w:val="22"/>
        </w:rPr>
        <w:t xml:space="preserve"> – Topic: Design for Sustainability</w:t>
      </w:r>
      <w:r w:rsidR="00986BA1">
        <w:rPr>
          <w:rFonts w:asciiTheme="minorHAnsi" w:hAnsiTheme="minorHAnsi" w:cs="Times New Roman"/>
          <w:bCs/>
          <w:sz w:val="22"/>
          <w:szCs w:val="22"/>
        </w:rPr>
        <w:t xml:space="preserve"> &amp; Demonstration Re-manufacturing</w:t>
      </w:r>
    </w:p>
    <w:p w14:paraId="6140C0A6" w14:textId="3207478C" w:rsidR="002466CB" w:rsidRPr="00F0624F" w:rsidRDefault="002466CB" w:rsidP="00C80F2F">
      <w:pPr>
        <w:pStyle w:val="ListParagraph"/>
        <w:numPr>
          <w:ilvl w:val="0"/>
          <w:numId w:val="26"/>
        </w:numPr>
        <w:rPr>
          <w:rFonts w:asciiTheme="minorHAnsi" w:hAnsiTheme="minorHAnsi" w:cs="Times New Roman"/>
          <w:bCs/>
          <w:sz w:val="22"/>
          <w:szCs w:val="22"/>
        </w:rPr>
      </w:pPr>
      <w:r w:rsidRPr="00F0624F">
        <w:rPr>
          <w:rFonts w:asciiTheme="minorHAnsi" w:hAnsiTheme="minorHAnsi" w:cs="Times New Roman"/>
          <w:bCs/>
          <w:sz w:val="22"/>
          <w:szCs w:val="22"/>
        </w:rPr>
        <w:t>Carbon Rivers, LLC (Knoxville, TN)</w:t>
      </w:r>
      <w:r w:rsidR="00C80F2F">
        <w:rPr>
          <w:rFonts w:asciiTheme="minorHAnsi" w:hAnsiTheme="minorHAnsi" w:cs="Times New Roman"/>
          <w:bCs/>
          <w:sz w:val="22"/>
          <w:szCs w:val="22"/>
        </w:rPr>
        <w:t xml:space="preserve"> – Topic: Size Reduction and Fiber Length Engineering</w:t>
      </w:r>
    </w:p>
    <w:p w14:paraId="0C2B9905" w14:textId="124E95B4" w:rsidR="002466CB" w:rsidRPr="00F0624F" w:rsidRDefault="002466CB" w:rsidP="00C80F2F">
      <w:pPr>
        <w:pStyle w:val="ListParagraph"/>
        <w:numPr>
          <w:ilvl w:val="0"/>
          <w:numId w:val="26"/>
        </w:numPr>
        <w:rPr>
          <w:rFonts w:asciiTheme="minorHAnsi" w:hAnsiTheme="minorHAnsi" w:cs="Times New Roman"/>
          <w:bCs/>
          <w:sz w:val="22"/>
          <w:szCs w:val="22"/>
        </w:rPr>
      </w:pPr>
      <w:r w:rsidRPr="00F0624F">
        <w:rPr>
          <w:rFonts w:asciiTheme="minorHAnsi" w:hAnsiTheme="minorHAnsi" w:cs="Times New Roman"/>
          <w:bCs/>
          <w:sz w:val="22"/>
          <w:szCs w:val="22"/>
        </w:rPr>
        <w:t>Greentex America (Hallandale Beach, FL)</w:t>
      </w:r>
      <w:r w:rsidR="00C80F2F">
        <w:rPr>
          <w:rFonts w:asciiTheme="minorHAnsi" w:hAnsiTheme="minorHAnsi" w:cs="Times New Roman"/>
          <w:bCs/>
          <w:sz w:val="22"/>
          <w:szCs w:val="22"/>
        </w:rPr>
        <w:t xml:space="preserve"> – Topic: Mechanical Recycling of Composites Waste</w:t>
      </w:r>
    </w:p>
    <w:p w14:paraId="7F99F9D4" w14:textId="452D48AF" w:rsidR="002466CB" w:rsidRPr="00F0624F" w:rsidRDefault="002466CB" w:rsidP="00C80F2F">
      <w:pPr>
        <w:pStyle w:val="ListParagraph"/>
        <w:numPr>
          <w:ilvl w:val="0"/>
          <w:numId w:val="26"/>
        </w:numPr>
        <w:rPr>
          <w:rFonts w:asciiTheme="minorHAnsi" w:hAnsiTheme="minorHAnsi" w:cs="Times New Roman"/>
          <w:bCs/>
          <w:sz w:val="22"/>
          <w:szCs w:val="22"/>
        </w:rPr>
      </w:pPr>
      <w:r w:rsidRPr="00F0624F">
        <w:rPr>
          <w:rFonts w:asciiTheme="minorHAnsi" w:hAnsiTheme="minorHAnsi" w:cs="Times New Roman"/>
          <w:bCs/>
          <w:sz w:val="22"/>
          <w:szCs w:val="22"/>
        </w:rPr>
        <w:t>Rational Packaging (Springfield, TN)</w:t>
      </w:r>
      <w:r w:rsidR="00C80F2F">
        <w:rPr>
          <w:rFonts w:asciiTheme="minorHAnsi" w:hAnsiTheme="minorHAnsi" w:cs="Times New Roman"/>
          <w:bCs/>
          <w:sz w:val="22"/>
          <w:szCs w:val="22"/>
        </w:rPr>
        <w:t xml:space="preserve"> – Topic: Recycling Packaging Waste</w:t>
      </w:r>
    </w:p>
    <w:p w14:paraId="51122FE1" w14:textId="2A2417A4" w:rsidR="002466CB" w:rsidRPr="00F0624F" w:rsidRDefault="002466CB" w:rsidP="00C80F2F">
      <w:pPr>
        <w:pStyle w:val="ListParagraph"/>
        <w:numPr>
          <w:ilvl w:val="0"/>
          <w:numId w:val="26"/>
        </w:numPr>
        <w:rPr>
          <w:rFonts w:asciiTheme="minorHAnsi" w:hAnsiTheme="minorHAnsi" w:cs="Times New Roman"/>
          <w:bCs/>
          <w:sz w:val="22"/>
          <w:szCs w:val="22"/>
        </w:rPr>
      </w:pPr>
      <w:r w:rsidRPr="00F0624F">
        <w:rPr>
          <w:rFonts w:asciiTheme="minorHAnsi" w:hAnsiTheme="minorHAnsi" w:cs="Times New Roman"/>
          <w:bCs/>
          <w:sz w:val="22"/>
          <w:szCs w:val="22"/>
        </w:rPr>
        <w:t>Techmer PM (Clinton, TN)</w:t>
      </w:r>
      <w:r w:rsidR="00C80F2F">
        <w:rPr>
          <w:rFonts w:asciiTheme="minorHAnsi" w:hAnsiTheme="minorHAnsi" w:cs="Times New Roman"/>
          <w:bCs/>
          <w:sz w:val="22"/>
          <w:szCs w:val="22"/>
        </w:rPr>
        <w:t xml:space="preserve"> – Topic: Recycling </w:t>
      </w:r>
      <w:r w:rsidR="001171A0">
        <w:rPr>
          <w:rFonts w:asciiTheme="minorHAnsi" w:hAnsiTheme="minorHAnsi" w:cs="Times New Roman"/>
          <w:bCs/>
          <w:sz w:val="22"/>
          <w:szCs w:val="22"/>
        </w:rPr>
        <w:t>B</w:t>
      </w:r>
      <w:r w:rsidR="00C80F2F">
        <w:rPr>
          <w:rFonts w:asciiTheme="minorHAnsi" w:hAnsiTheme="minorHAnsi" w:cs="Times New Roman"/>
          <w:bCs/>
          <w:sz w:val="22"/>
          <w:szCs w:val="22"/>
        </w:rPr>
        <w:t xml:space="preserve">lack </w:t>
      </w:r>
      <w:r w:rsidR="001171A0">
        <w:rPr>
          <w:rFonts w:asciiTheme="minorHAnsi" w:hAnsiTheme="minorHAnsi" w:cs="Times New Roman"/>
          <w:bCs/>
          <w:sz w:val="22"/>
          <w:szCs w:val="22"/>
        </w:rPr>
        <w:t>W</w:t>
      </w:r>
      <w:r w:rsidR="00C80F2F">
        <w:rPr>
          <w:rFonts w:asciiTheme="minorHAnsi" w:hAnsiTheme="minorHAnsi" w:cs="Times New Roman"/>
          <w:bCs/>
          <w:sz w:val="22"/>
          <w:szCs w:val="22"/>
        </w:rPr>
        <w:t>ood</w:t>
      </w:r>
      <w:r w:rsidR="001171A0">
        <w:rPr>
          <w:rFonts w:asciiTheme="minorHAnsi" w:hAnsiTheme="minorHAnsi" w:cs="Times New Roman"/>
          <w:bCs/>
          <w:sz w:val="22"/>
          <w:szCs w:val="22"/>
        </w:rPr>
        <w:t xml:space="preserve"> Fiber</w:t>
      </w:r>
      <w:r w:rsidR="00C80F2F">
        <w:rPr>
          <w:rFonts w:asciiTheme="minorHAnsi" w:hAnsiTheme="minorHAnsi" w:cs="Times New Roman"/>
          <w:bCs/>
          <w:sz w:val="22"/>
          <w:szCs w:val="22"/>
        </w:rPr>
        <w:t xml:space="preserve"> PLA</w:t>
      </w:r>
    </w:p>
    <w:p w14:paraId="5EEFE5DB" w14:textId="691A8400" w:rsidR="009D2188" w:rsidRPr="00F0624F" w:rsidRDefault="009D2188" w:rsidP="009D2188">
      <w:pPr>
        <w:rPr>
          <w:rFonts w:asciiTheme="minorHAnsi" w:hAnsiTheme="minorHAnsi" w:cstheme="minorHAnsi"/>
          <w:sz w:val="22"/>
          <w:szCs w:val="22"/>
        </w:rPr>
      </w:pPr>
    </w:p>
    <w:p w14:paraId="3B1E1FFD" w14:textId="6E39407E" w:rsidR="00A94ADD" w:rsidRPr="00F0624F" w:rsidRDefault="00A94ADD" w:rsidP="00E626D2">
      <w:pPr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F0624F">
        <w:rPr>
          <w:rFonts w:asciiTheme="minorHAnsi" w:hAnsiTheme="minorHAnsi" w:cs="Times New Roman"/>
          <w:b/>
          <w:sz w:val="22"/>
          <w:szCs w:val="22"/>
          <w:u w:val="single"/>
        </w:rPr>
        <w:t>INVITED PRESENTATIONS</w:t>
      </w:r>
      <w:r w:rsidR="00F56649">
        <w:rPr>
          <w:rFonts w:asciiTheme="minorHAnsi" w:hAnsiTheme="minorHAnsi" w:cs="Times New Roman"/>
          <w:b/>
          <w:sz w:val="22"/>
          <w:szCs w:val="22"/>
          <w:u w:val="single"/>
        </w:rPr>
        <w:t xml:space="preserve"> AND PANEL DISCUSSIONS</w:t>
      </w:r>
    </w:p>
    <w:p w14:paraId="136BFAFA" w14:textId="308815FF" w:rsidR="00A94ADD" w:rsidRPr="00F0624F" w:rsidRDefault="00A94ADD" w:rsidP="00E626D2">
      <w:pPr>
        <w:rPr>
          <w:rFonts w:asciiTheme="minorHAnsi" w:hAnsiTheme="minorHAnsi" w:cs="Times New Roman"/>
          <w:sz w:val="22"/>
          <w:szCs w:val="22"/>
        </w:rPr>
      </w:pPr>
    </w:p>
    <w:p w14:paraId="2EDA019E" w14:textId="6FAFE081" w:rsidR="008D15FF" w:rsidRPr="00BF08F5" w:rsidRDefault="00742F23" w:rsidP="00BF08F5">
      <w:pPr>
        <w:pStyle w:val="ListParagraph"/>
        <w:numPr>
          <w:ilvl w:val="0"/>
          <w:numId w:val="13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Korey, M. </w:t>
      </w:r>
      <w:r w:rsidR="00691615">
        <w:rPr>
          <w:rFonts w:asciiTheme="minorHAnsi" w:hAnsiTheme="minorHAnsi" w:cs="Times New Roman"/>
          <w:i/>
          <w:iCs/>
          <w:sz w:val="22"/>
          <w:szCs w:val="22"/>
        </w:rPr>
        <w:t>Recycling of Wind Turbine Blades</w:t>
      </w:r>
      <w:r w:rsidR="00691615">
        <w:rPr>
          <w:rFonts w:asciiTheme="minorHAnsi" w:hAnsiTheme="minorHAnsi" w:cs="Times New Roman"/>
          <w:sz w:val="22"/>
          <w:szCs w:val="22"/>
        </w:rPr>
        <w:t xml:space="preserve"> (2</w:t>
      </w:r>
      <w:r w:rsidR="00691615" w:rsidRPr="00691615">
        <w:rPr>
          <w:rFonts w:asciiTheme="minorHAnsi" w:hAnsiTheme="minorHAnsi" w:cs="Times New Roman"/>
          <w:sz w:val="22"/>
          <w:szCs w:val="22"/>
          <w:vertAlign w:val="superscript"/>
        </w:rPr>
        <w:t>nd</w:t>
      </w:r>
      <w:r w:rsidR="00691615">
        <w:rPr>
          <w:rFonts w:asciiTheme="minorHAnsi" w:hAnsiTheme="minorHAnsi" w:cs="Times New Roman"/>
          <w:sz w:val="22"/>
          <w:szCs w:val="22"/>
        </w:rPr>
        <w:t xml:space="preserve"> Wind Blade Materials &amp; Recycling Forum 2024)</w:t>
      </w:r>
    </w:p>
    <w:p w14:paraId="11E0B5A4" w14:textId="029F284F" w:rsidR="0062795A" w:rsidRDefault="0062795A" w:rsidP="00F71ED8">
      <w:pPr>
        <w:pStyle w:val="ListParagraph"/>
        <w:numPr>
          <w:ilvl w:val="0"/>
          <w:numId w:val="13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Korey, M. </w:t>
      </w:r>
      <w:r w:rsidR="00742F23" w:rsidRPr="00742F23">
        <w:rPr>
          <w:rFonts w:asciiTheme="minorHAnsi" w:hAnsiTheme="minorHAnsi" w:cs="Times New Roman"/>
          <w:i/>
          <w:iCs/>
          <w:sz w:val="22"/>
          <w:szCs w:val="22"/>
        </w:rPr>
        <w:t>Sustainability and Applications of Advanced Materials</w:t>
      </w:r>
      <w:r w:rsidR="00742F23">
        <w:rPr>
          <w:rFonts w:asciiTheme="minorHAnsi" w:hAnsiTheme="minorHAnsi" w:cs="Times New Roman"/>
          <w:sz w:val="22"/>
          <w:szCs w:val="22"/>
        </w:rPr>
        <w:t xml:space="preserve"> (SAMPE 2024)</w:t>
      </w:r>
    </w:p>
    <w:p w14:paraId="679BF045" w14:textId="44CFA0E7" w:rsidR="00BF08F5" w:rsidRDefault="00BF08F5" w:rsidP="00F71ED8">
      <w:pPr>
        <w:pStyle w:val="ListParagraph"/>
        <w:numPr>
          <w:ilvl w:val="0"/>
          <w:numId w:val="13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Korey, M. </w:t>
      </w:r>
      <w:r>
        <w:rPr>
          <w:rFonts w:asciiTheme="minorHAnsi" w:hAnsiTheme="minorHAnsi" w:cs="Times New Roman"/>
          <w:i/>
          <w:iCs/>
          <w:sz w:val="22"/>
          <w:szCs w:val="22"/>
        </w:rPr>
        <w:t>Critical Technologies for Sustainable Vehicle Production</w:t>
      </w:r>
      <w:r>
        <w:rPr>
          <w:rFonts w:asciiTheme="minorHAnsi" w:hAnsiTheme="minorHAnsi" w:cs="Times New Roman"/>
          <w:sz w:val="22"/>
          <w:szCs w:val="22"/>
        </w:rPr>
        <w:t xml:space="preserve"> (ITB Group 2024</w:t>
      </w:r>
      <w:r w:rsidR="003B2E74">
        <w:rPr>
          <w:rFonts w:asciiTheme="minorHAnsi" w:hAnsiTheme="minorHAnsi" w:cs="Times New Roman"/>
          <w:sz w:val="22"/>
          <w:szCs w:val="22"/>
        </w:rPr>
        <w:t>)</w:t>
      </w:r>
    </w:p>
    <w:p w14:paraId="59C17DAA" w14:textId="12F9187B" w:rsidR="007D26EA" w:rsidRDefault="007D26EA" w:rsidP="00F71ED8">
      <w:pPr>
        <w:pStyle w:val="ListParagraph"/>
        <w:numPr>
          <w:ilvl w:val="0"/>
          <w:numId w:val="13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Korey, M. </w:t>
      </w:r>
      <w:r w:rsidR="00F56649">
        <w:rPr>
          <w:rFonts w:asciiTheme="minorHAnsi" w:hAnsiTheme="minorHAnsi" w:cstheme="minorHAnsi"/>
          <w:i/>
          <w:iCs/>
          <w:sz w:val="22"/>
          <w:szCs w:val="22"/>
        </w:rPr>
        <w:t>Denmark Technological University</w:t>
      </w:r>
      <w:r w:rsidR="0062795A">
        <w:rPr>
          <w:rFonts w:asciiTheme="minorHAnsi" w:hAnsiTheme="minorHAnsi" w:cstheme="minorHAnsi"/>
          <w:sz w:val="22"/>
          <w:szCs w:val="22"/>
        </w:rPr>
        <w:t xml:space="preserve"> (2023)</w:t>
      </w:r>
    </w:p>
    <w:p w14:paraId="26BC3893" w14:textId="11049B90" w:rsidR="00F71ED8" w:rsidRPr="00F0624F" w:rsidRDefault="00F71ED8" w:rsidP="00F71ED8">
      <w:pPr>
        <w:pStyle w:val="ListParagraph"/>
        <w:numPr>
          <w:ilvl w:val="0"/>
          <w:numId w:val="13"/>
        </w:num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 xml:space="preserve">Korey, M. </w:t>
      </w:r>
      <w:r w:rsidRPr="00F0624F">
        <w:rPr>
          <w:rFonts w:asciiTheme="minorHAnsi" w:hAnsiTheme="minorHAnsi" w:cs="Times New Roman"/>
          <w:i/>
          <w:sz w:val="22"/>
          <w:szCs w:val="22"/>
        </w:rPr>
        <w:t>Lehigh University</w:t>
      </w:r>
      <w:r w:rsidRPr="00F0624F">
        <w:rPr>
          <w:rFonts w:asciiTheme="minorHAnsi" w:hAnsiTheme="minorHAnsi" w:cs="Times New Roman"/>
          <w:sz w:val="22"/>
          <w:szCs w:val="22"/>
        </w:rPr>
        <w:t xml:space="preserve"> </w:t>
      </w:r>
      <w:r w:rsidRPr="00F0624F">
        <w:rPr>
          <w:rFonts w:asciiTheme="minorHAnsi" w:hAnsiTheme="minorHAnsi" w:cs="Times New Roman"/>
          <w:i/>
          <w:sz w:val="22"/>
          <w:szCs w:val="22"/>
        </w:rPr>
        <w:t xml:space="preserve">Materials Science and Engineering Seminar Series </w:t>
      </w:r>
      <w:r w:rsidRPr="00F0624F">
        <w:rPr>
          <w:rFonts w:asciiTheme="minorHAnsi" w:hAnsiTheme="minorHAnsi" w:cs="Times New Roman"/>
          <w:sz w:val="22"/>
          <w:szCs w:val="22"/>
        </w:rPr>
        <w:t>(2021)</w:t>
      </w:r>
    </w:p>
    <w:p w14:paraId="34151046" w14:textId="033E886E" w:rsidR="00E9507C" w:rsidRPr="00F0624F" w:rsidRDefault="00A94ADD" w:rsidP="00E626D2">
      <w:pPr>
        <w:pStyle w:val="ListParagraph"/>
        <w:numPr>
          <w:ilvl w:val="0"/>
          <w:numId w:val="13"/>
        </w:num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 xml:space="preserve">Korey, M. </w:t>
      </w:r>
      <w:r w:rsidRPr="00F0624F">
        <w:rPr>
          <w:rFonts w:asciiTheme="minorHAnsi" w:hAnsiTheme="minorHAnsi" w:cs="Times New Roman"/>
          <w:i/>
          <w:sz w:val="22"/>
          <w:szCs w:val="22"/>
        </w:rPr>
        <w:t>Lawrence Livermore National Lab</w:t>
      </w:r>
      <w:r w:rsidRPr="00F0624F">
        <w:rPr>
          <w:rFonts w:asciiTheme="minorHAnsi" w:hAnsiTheme="minorHAnsi" w:cs="Times New Roman"/>
          <w:sz w:val="22"/>
          <w:szCs w:val="22"/>
        </w:rPr>
        <w:t xml:space="preserve"> </w:t>
      </w:r>
      <w:r w:rsidRPr="00F0624F">
        <w:rPr>
          <w:rFonts w:asciiTheme="minorHAnsi" w:hAnsiTheme="minorHAnsi" w:cs="Times New Roman"/>
          <w:i/>
          <w:sz w:val="22"/>
          <w:szCs w:val="22"/>
        </w:rPr>
        <w:t xml:space="preserve">Seminar Series </w:t>
      </w:r>
      <w:r w:rsidRPr="00F0624F">
        <w:rPr>
          <w:rFonts w:asciiTheme="minorHAnsi" w:hAnsiTheme="minorHAnsi" w:cs="Times New Roman"/>
          <w:sz w:val="22"/>
          <w:szCs w:val="22"/>
        </w:rPr>
        <w:t>(2020)</w:t>
      </w:r>
    </w:p>
    <w:p w14:paraId="4976A384" w14:textId="77777777" w:rsidR="00E9507C" w:rsidRPr="00F0624F" w:rsidRDefault="00E9507C" w:rsidP="00E626D2">
      <w:pPr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2439A2C3" w14:textId="77777777" w:rsidR="00B77734" w:rsidRPr="00F0624F" w:rsidRDefault="00B77734" w:rsidP="003C0F94">
      <w:pPr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588A35C1" w14:textId="1DE98FAD" w:rsidR="003C0F94" w:rsidRPr="00F0624F" w:rsidRDefault="003C0F94" w:rsidP="003C0F94">
      <w:pPr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F0624F">
        <w:rPr>
          <w:rFonts w:asciiTheme="minorHAnsi" w:hAnsiTheme="minorHAnsi" w:cs="Times New Roman"/>
          <w:b/>
          <w:sz w:val="22"/>
          <w:szCs w:val="22"/>
          <w:u w:val="single"/>
        </w:rPr>
        <w:t>CHAIRED CONFERENCE SYMPOSIA</w:t>
      </w:r>
    </w:p>
    <w:p w14:paraId="05AC0AB8" w14:textId="77777777" w:rsidR="002453DC" w:rsidRPr="00F0624F" w:rsidRDefault="002453DC" w:rsidP="0048495F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1ED19B87" w14:textId="0B6AB2CF" w:rsidR="0048495F" w:rsidRPr="00F0624F" w:rsidRDefault="0048495F" w:rsidP="0048495F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F0624F">
        <w:rPr>
          <w:rFonts w:asciiTheme="minorHAnsi" w:hAnsiTheme="minorHAnsi" w:cstheme="minorHAnsi"/>
          <w:sz w:val="22"/>
          <w:szCs w:val="22"/>
        </w:rPr>
        <w:t>2019</w:t>
      </w:r>
      <w:r w:rsidRPr="00F0624F">
        <w:rPr>
          <w:rFonts w:asciiTheme="minorHAnsi" w:hAnsiTheme="minorHAnsi" w:cstheme="minorHAnsi"/>
          <w:sz w:val="22"/>
          <w:szCs w:val="22"/>
        </w:rPr>
        <w:tab/>
        <w:t>Materials Science &amp; Technology</w:t>
      </w:r>
      <w:r w:rsidR="003C0F94" w:rsidRPr="00F0624F">
        <w:rPr>
          <w:rFonts w:asciiTheme="minorHAnsi" w:hAnsiTheme="minorHAnsi" w:cstheme="minorHAnsi"/>
          <w:sz w:val="22"/>
          <w:szCs w:val="22"/>
        </w:rPr>
        <w:t>, “Activating Allies: Navigating the Intersectional Landscape of Diversity &amp; Inclusion” Symposiu</w:t>
      </w:r>
      <w:r w:rsidRPr="00F0624F">
        <w:rPr>
          <w:rFonts w:asciiTheme="minorHAnsi" w:hAnsiTheme="minorHAnsi" w:cstheme="minorHAnsi"/>
          <w:sz w:val="22"/>
          <w:szCs w:val="22"/>
        </w:rPr>
        <w:t>m</w:t>
      </w:r>
    </w:p>
    <w:p w14:paraId="5BD7AD00" w14:textId="6D8FD255" w:rsidR="0048495F" w:rsidRPr="00F0624F" w:rsidRDefault="0048495F" w:rsidP="0048495F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F0624F">
        <w:rPr>
          <w:rFonts w:asciiTheme="minorHAnsi" w:hAnsiTheme="minorHAnsi" w:cstheme="minorHAnsi"/>
          <w:sz w:val="22"/>
          <w:szCs w:val="22"/>
        </w:rPr>
        <w:t>20</w:t>
      </w:r>
      <w:r w:rsidR="00D06553" w:rsidRPr="00F0624F">
        <w:rPr>
          <w:rFonts w:asciiTheme="minorHAnsi" w:hAnsiTheme="minorHAnsi" w:cstheme="minorHAnsi"/>
          <w:sz w:val="22"/>
          <w:szCs w:val="22"/>
        </w:rPr>
        <w:t>19</w:t>
      </w:r>
      <w:r w:rsidRPr="00F0624F">
        <w:rPr>
          <w:rFonts w:asciiTheme="minorHAnsi" w:hAnsiTheme="minorHAnsi" w:cstheme="minorHAnsi"/>
          <w:sz w:val="22"/>
          <w:szCs w:val="22"/>
        </w:rPr>
        <w:tab/>
      </w:r>
      <w:r w:rsidR="003C3490" w:rsidRPr="00F0624F">
        <w:rPr>
          <w:rFonts w:asciiTheme="minorHAnsi" w:hAnsiTheme="minorHAnsi" w:cstheme="minorHAnsi"/>
          <w:sz w:val="22"/>
          <w:szCs w:val="22"/>
        </w:rPr>
        <w:t>The Minerals, Metals, and Materials Society (TMS), “Diversity in STEM and Best Practices to Improve It ” Symposium</w:t>
      </w:r>
    </w:p>
    <w:p w14:paraId="275921BE" w14:textId="34C0E62A" w:rsidR="0048495F" w:rsidRPr="00F0624F" w:rsidRDefault="0048495F" w:rsidP="0048495F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F0624F">
        <w:rPr>
          <w:rFonts w:asciiTheme="minorHAnsi" w:hAnsiTheme="minorHAnsi" w:cstheme="minorHAnsi"/>
          <w:sz w:val="22"/>
          <w:szCs w:val="22"/>
        </w:rPr>
        <w:t>2018</w:t>
      </w:r>
      <w:r w:rsidRPr="00F0624F">
        <w:rPr>
          <w:rFonts w:asciiTheme="minorHAnsi" w:hAnsiTheme="minorHAnsi" w:cstheme="minorHAnsi"/>
          <w:sz w:val="22"/>
          <w:szCs w:val="22"/>
        </w:rPr>
        <w:tab/>
        <w:t>Diversity in the Minerals, Metals, and Materials Professions, “Creating a More Inclusive Field: Building Your Diversity Toolbox”</w:t>
      </w:r>
    </w:p>
    <w:p w14:paraId="13DDE73A" w14:textId="417196BE" w:rsidR="001B1964" w:rsidRPr="00F0624F" w:rsidRDefault="0048495F" w:rsidP="001B1964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F0624F">
        <w:rPr>
          <w:rFonts w:asciiTheme="minorHAnsi" w:hAnsiTheme="minorHAnsi" w:cstheme="minorHAnsi"/>
          <w:sz w:val="22"/>
          <w:szCs w:val="22"/>
        </w:rPr>
        <w:t>2018</w:t>
      </w:r>
      <w:r w:rsidRPr="00F0624F">
        <w:rPr>
          <w:rFonts w:asciiTheme="minorHAnsi" w:hAnsiTheme="minorHAnsi" w:cstheme="minorHAnsi"/>
          <w:sz w:val="22"/>
          <w:szCs w:val="22"/>
        </w:rPr>
        <w:tab/>
        <w:t xml:space="preserve">Diversity in the Minerals, Metals, and Materials Professions, “Breakout Session on </w:t>
      </w:r>
      <w:r w:rsidR="00863B27" w:rsidRPr="00F0624F">
        <w:rPr>
          <w:rFonts w:asciiTheme="minorHAnsi" w:hAnsiTheme="minorHAnsi" w:cstheme="minorHAnsi"/>
          <w:sz w:val="22"/>
          <w:szCs w:val="22"/>
        </w:rPr>
        <w:t>Intersection</w:t>
      </w:r>
      <w:r w:rsidRPr="00F0624F">
        <w:rPr>
          <w:rFonts w:asciiTheme="minorHAnsi" w:hAnsiTheme="minorHAnsi" w:cstheme="minorHAnsi"/>
          <w:sz w:val="22"/>
          <w:szCs w:val="22"/>
        </w:rPr>
        <w:t xml:space="preserve"> of Race &amp; Ethnicity and LGBTQ+ Topics”</w:t>
      </w:r>
    </w:p>
    <w:p w14:paraId="3DB0D12A" w14:textId="77777777" w:rsidR="003460F0" w:rsidRPr="00F0624F" w:rsidRDefault="003460F0" w:rsidP="001B1964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7A1D97DB" w14:textId="3AB3840E" w:rsidR="005D5C6C" w:rsidRPr="00F0624F" w:rsidRDefault="00DC7EAF" w:rsidP="001B1964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F0624F">
        <w:rPr>
          <w:rFonts w:asciiTheme="minorHAnsi" w:hAnsiTheme="minorHAnsi" w:cs="Times New Roman"/>
          <w:b/>
          <w:sz w:val="22"/>
          <w:szCs w:val="22"/>
          <w:u w:val="single"/>
        </w:rPr>
        <w:t xml:space="preserve">TEACHING </w:t>
      </w:r>
      <w:r w:rsidR="00A47AFF" w:rsidRPr="00F0624F">
        <w:rPr>
          <w:rFonts w:asciiTheme="minorHAnsi" w:hAnsiTheme="minorHAnsi" w:cs="Times New Roman"/>
          <w:b/>
          <w:sz w:val="22"/>
          <w:szCs w:val="22"/>
          <w:u w:val="single"/>
        </w:rPr>
        <w:t>EXPE</w:t>
      </w:r>
      <w:r w:rsidR="00EC25E7" w:rsidRPr="00F0624F">
        <w:rPr>
          <w:rFonts w:asciiTheme="minorHAnsi" w:hAnsiTheme="minorHAnsi" w:cs="Times New Roman"/>
          <w:b/>
          <w:sz w:val="22"/>
          <w:szCs w:val="22"/>
          <w:u w:val="single"/>
        </w:rPr>
        <w:t>R</w:t>
      </w:r>
      <w:r w:rsidR="00A47AFF" w:rsidRPr="00F0624F">
        <w:rPr>
          <w:rFonts w:asciiTheme="minorHAnsi" w:hAnsiTheme="minorHAnsi" w:cs="Times New Roman"/>
          <w:b/>
          <w:sz w:val="22"/>
          <w:szCs w:val="22"/>
          <w:u w:val="single"/>
        </w:rPr>
        <w:t>I</w:t>
      </w:r>
      <w:r w:rsidR="00EC25E7" w:rsidRPr="00F0624F">
        <w:rPr>
          <w:rFonts w:asciiTheme="minorHAnsi" w:hAnsiTheme="minorHAnsi" w:cs="Times New Roman"/>
          <w:b/>
          <w:sz w:val="22"/>
          <w:szCs w:val="22"/>
          <w:u w:val="single"/>
        </w:rPr>
        <w:t>ENCE</w:t>
      </w:r>
    </w:p>
    <w:p w14:paraId="1A7B610F" w14:textId="77777777" w:rsidR="00164649" w:rsidRPr="00F0624F" w:rsidRDefault="00164649" w:rsidP="00EC25E7">
      <w:pPr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6FBA30D1" w14:textId="66CFC47B" w:rsidR="002D7030" w:rsidRPr="00BE0B94" w:rsidRDefault="00BB3E3E" w:rsidP="005D5C6C">
      <w:pPr>
        <w:rPr>
          <w:rFonts w:asciiTheme="minorHAnsi" w:hAnsiTheme="minorHAnsi" w:cs="Times New Roman"/>
          <w:b/>
          <w:iCs/>
          <w:sz w:val="22"/>
          <w:szCs w:val="22"/>
        </w:rPr>
      </w:pPr>
      <w:r w:rsidRPr="00BE0B94">
        <w:rPr>
          <w:rFonts w:asciiTheme="minorHAnsi" w:hAnsiTheme="minorHAnsi" w:cs="Times New Roman"/>
          <w:b/>
          <w:i/>
          <w:sz w:val="22"/>
          <w:szCs w:val="22"/>
        </w:rPr>
        <w:t>Guest Lecturer</w:t>
      </w:r>
    </w:p>
    <w:p w14:paraId="4007611E" w14:textId="1C092700" w:rsidR="00213F14" w:rsidRDefault="002D7030" w:rsidP="005D5C6C">
      <w:pPr>
        <w:rPr>
          <w:rFonts w:asciiTheme="minorHAnsi" w:hAnsiTheme="minorHAnsi" w:cs="Times New Roman"/>
          <w:bCs/>
          <w:iCs/>
          <w:sz w:val="22"/>
          <w:szCs w:val="22"/>
        </w:rPr>
      </w:pPr>
      <w:r w:rsidRPr="00BE0B94">
        <w:rPr>
          <w:rFonts w:asciiTheme="minorHAnsi" w:hAnsiTheme="minorHAnsi" w:cs="Times New Roman"/>
          <w:b/>
          <w:iCs/>
          <w:sz w:val="22"/>
          <w:szCs w:val="22"/>
        </w:rPr>
        <w:tab/>
      </w:r>
      <w:r w:rsidRPr="00213F14">
        <w:rPr>
          <w:rFonts w:asciiTheme="minorHAnsi" w:hAnsiTheme="minorHAnsi" w:cs="Times New Roman"/>
          <w:bCs/>
          <w:iCs/>
          <w:sz w:val="22"/>
          <w:szCs w:val="22"/>
        </w:rPr>
        <w:t xml:space="preserve">Course: ME </w:t>
      </w:r>
      <w:r w:rsidR="00E40C56" w:rsidRPr="00213F14">
        <w:rPr>
          <w:rFonts w:asciiTheme="minorHAnsi" w:hAnsiTheme="minorHAnsi" w:cs="Times New Roman"/>
          <w:bCs/>
          <w:iCs/>
          <w:sz w:val="22"/>
          <w:szCs w:val="22"/>
        </w:rPr>
        <w:t>599</w:t>
      </w:r>
      <w:r w:rsidR="00213F14" w:rsidRPr="00213F14">
        <w:rPr>
          <w:rFonts w:asciiTheme="minorHAnsi" w:hAnsiTheme="minorHAnsi" w:cs="Times New Roman"/>
          <w:bCs/>
          <w:iCs/>
          <w:sz w:val="22"/>
          <w:szCs w:val="22"/>
        </w:rPr>
        <w:t>/610 – Lifecycle Analysis – Embodied Ene</w:t>
      </w:r>
      <w:r w:rsidR="00213F14">
        <w:rPr>
          <w:rFonts w:asciiTheme="minorHAnsi" w:hAnsiTheme="minorHAnsi" w:cs="Times New Roman"/>
          <w:bCs/>
          <w:iCs/>
          <w:sz w:val="22"/>
          <w:szCs w:val="22"/>
        </w:rPr>
        <w:t>rgy – Sustainability</w:t>
      </w:r>
    </w:p>
    <w:p w14:paraId="4CEB1BFC" w14:textId="17A4CD1A" w:rsidR="00213F14" w:rsidRDefault="00213F14" w:rsidP="005D5C6C">
      <w:pPr>
        <w:rPr>
          <w:rFonts w:asciiTheme="minorHAnsi" w:hAnsiTheme="minorHAnsi" w:cs="Times New Roman"/>
          <w:bCs/>
          <w:iCs/>
          <w:sz w:val="22"/>
          <w:szCs w:val="22"/>
        </w:rPr>
      </w:pPr>
      <w:r>
        <w:rPr>
          <w:rFonts w:asciiTheme="minorHAnsi" w:hAnsiTheme="minorHAnsi" w:cs="Times New Roman"/>
          <w:bCs/>
          <w:iCs/>
          <w:sz w:val="22"/>
          <w:szCs w:val="22"/>
        </w:rPr>
        <w:lastRenderedPageBreak/>
        <w:tab/>
        <w:t>Other Professors: Uday Vaidya</w:t>
      </w:r>
    </w:p>
    <w:p w14:paraId="1B9485B8" w14:textId="0AD4974D" w:rsidR="00BB3E3E" w:rsidRDefault="00DE0EF9" w:rsidP="00890CBF">
      <w:pPr>
        <w:pStyle w:val="ListParagraph"/>
        <w:numPr>
          <w:ilvl w:val="0"/>
          <w:numId w:val="31"/>
        </w:numPr>
        <w:rPr>
          <w:rFonts w:asciiTheme="minorHAnsi" w:hAnsiTheme="minorHAnsi" w:cs="Times New Roman"/>
          <w:bCs/>
          <w:iCs/>
          <w:sz w:val="22"/>
          <w:szCs w:val="22"/>
        </w:rPr>
      </w:pPr>
      <w:r>
        <w:rPr>
          <w:rFonts w:asciiTheme="minorHAnsi" w:hAnsiTheme="minorHAnsi" w:cs="Times New Roman"/>
          <w:bCs/>
          <w:iCs/>
          <w:sz w:val="22"/>
          <w:szCs w:val="22"/>
        </w:rPr>
        <w:t xml:space="preserve">Taught </w:t>
      </w:r>
      <w:r w:rsidR="00231A61">
        <w:rPr>
          <w:rFonts w:asciiTheme="minorHAnsi" w:hAnsiTheme="minorHAnsi" w:cs="Times New Roman"/>
          <w:bCs/>
          <w:iCs/>
          <w:sz w:val="22"/>
          <w:szCs w:val="22"/>
        </w:rPr>
        <w:t>several consecutive lectures on</w:t>
      </w:r>
      <w:r w:rsidR="00213F14" w:rsidRPr="00DE0EF9">
        <w:rPr>
          <w:rFonts w:asciiTheme="minorHAnsi" w:hAnsiTheme="minorHAnsi" w:cs="Times New Roman"/>
          <w:bCs/>
          <w:iCs/>
          <w:sz w:val="22"/>
          <w:szCs w:val="22"/>
        </w:rPr>
        <w:t xml:space="preserve"> organic chemistry and the development of lifecycle analysis for </w:t>
      </w:r>
      <w:r w:rsidRPr="00DE0EF9">
        <w:rPr>
          <w:rFonts w:asciiTheme="minorHAnsi" w:hAnsiTheme="minorHAnsi" w:cs="Times New Roman"/>
          <w:bCs/>
          <w:iCs/>
          <w:sz w:val="22"/>
          <w:szCs w:val="22"/>
        </w:rPr>
        <w:t>chemical recycling pathways for plastics</w:t>
      </w:r>
    </w:p>
    <w:p w14:paraId="29FDDE57" w14:textId="5ACF1923" w:rsidR="00231A61" w:rsidRPr="00DE0EF9" w:rsidRDefault="00231A61" w:rsidP="00890CBF">
      <w:pPr>
        <w:pStyle w:val="ListParagraph"/>
        <w:numPr>
          <w:ilvl w:val="0"/>
          <w:numId w:val="31"/>
        </w:numPr>
        <w:rPr>
          <w:rFonts w:asciiTheme="minorHAnsi" w:hAnsiTheme="minorHAnsi" w:cs="Times New Roman"/>
          <w:bCs/>
          <w:iCs/>
          <w:sz w:val="22"/>
          <w:szCs w:val="22"/>
        </w:rPr>
      </w:pPr>
      <w:r>
        <w:rPr>
          <w:rFonts w:asciiTheme="minorHAnsi" w:hAnsiTheme="minorHAnsi" w:cs="Times New Roman"/>
          <w:bCs/>
          <w:iCs/>
          <w:sz w:val="22"/>
          <w:szCs w:val="22"/>
        </w:rPr>
        <w:t xml:space="preserve">Developed </w:t>
      </w:r>
      <w:r w:rsidR="00AE7587">
        <w:rPr>
          <w:rFonts w:asciiTheme="minorHAnsi" w:hAnsiTheme="minorHAnsi" w:cs="Times New Roman"/>
          <w:bCs/>
          <w:iCs/>
          <w:sz w:val="22"/>
          <w:szCs w:val="22"/>
        </w:rPr>
        <w:t>course tests and exam questions for the midterm examination</w:t>
      </w:r>
    </w:p>
    <w:p w14:paraId="181056C2" w14:textId="20802939" w:rsidR="005D5C6C" w:rsidRPr="00F0624F" w:rsidRDefault="005D5C6C" w:rsidP="005D5C6C">
      <w:pPr>
        <w:rPr>
          <w:rFonts w:asciiTheme="minorHAnsi" w:hAnsiTheme="minorHAnsi" w:cs="Times New Roman"/>
          <w:i/>
          <w:sz w:val="22"/>
          <w:szCs w:val="22"/>
        </w:rPr>
      </w:pPr>
      <w:r w:rsidRPr="00F0624F">
        <w:rPr>
          <w:rFonts w:asciiTheme="minorHAnsi" w:hAnsiTheme="minorHAnsi" w:cs="Times New Roman"/>
          <w:b/>
          <w:i/>
          <w:sz w:val="22"/>
          <w:szCs w:val="22"/>
        </w:rPr>
        <w:t>Course Developer and Lecturer</w:t>
      </w:r>
    </w:p>
    <w:p w14:paraId="5A3C2FDA" w14:textId="010A0DE9" w:rsidR="00E40C56" w:rsidRDefault="005D5C6C" w:rsidP="005D5C6C">
      <w:p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ab/>
      </w:r>
      <w:r w:rsidR="00E40C56">
        <w:rPr>
          <w:rFonts w:asciiTheme="minorHAnsi" w:hAnsiTheme="minorHAnsi" w:cs="Times New Roman"/>
          <w:sz w:val="22"/>
          <w:szCs w:val="22"/>
        </w:rPr>
        <w:t>Purdue University</w:t>
      </w:r>
    </w:p>
    <w:p w14:paraId="45DD21D9" w14:textId="12AB8C90" w:rsidR="005D5C6C" w:rsidRPr="00F0624F" w:rsidRDefault="005D5C6C" w:rsidP="00E40C56">
      <w:pPr>
        <w:ind w:firstLine="720"/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Course: MSE 597 – Design for Global Sustainability III – Policy and Advocacy</w:t>
      </w:r>
    </w:p>
    <w:p w14:paraId="4F6865B6" w14:textId="3081DA22" w:rsidR="005D5C6C" w:rsidRPr="00F0624F" w:rsidRDefault="005D5C6C" w:rsidP="005D5C6C">
      <w:p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ab/>
        <w:t xml:space="preserve">Other Professors/Lecturers: </w:t>
      </w:r>
      <w:r w:rsidR="00CF40BB" w:rsidRPr="00F0624F">
        <w:rPr>
          <w:rFonts w:asciiTheme="minorHAnsi" w:hAnsiTheme="minorHAnsi" w:cs="Times New Roman"/>
          <w:sz w:val="22"/>
          <w:szCs w:val="22"/>
        </w:rPr>
        <w:t xml:space="preserve">PI: </w:t>
      </w:r>
      <w:r w:rsidRPr="00F0624F">
        <w:rPr>
          <w:rFonts w:asciiTheme="minorHAnsi" w:hAnsiTheme="minorHAnsi" w:cs="Times New Roman"/>
          <w:sz w:val="22"/>
          <w:szCs w:val="22"/>
        </w:rPr>
        <w:t>Carol Handwe</w:t>
      </w:r>
      <w:r w:rsidR="00B01E67" w:rsidRPr="00F0624F">
        <w:rPr>
          <w:rFonts w:asciiTheme="minorHAnsi" w:hAnsiTheme="minorHAnsi" w:cs="Times New Roman"/>
          <w:sz w:val="22"/>
          <w:szCs w:val="22"/>
        </w:rPr>
        <w:t>r</w:t>
      </w:r>
      <w:r w:rsidRPr="00F0624F">
        <w:rPr>
          <w:rFonts w:asciiTheme="minorHAnsi" w:hAnsiTheme="minorHAnsi" w:cs="Times New Roman"/>
          <w:sz w:val="22"/>
          <w:szCs w:val="22"/>
        </w:rPr>
        <w:t>ker</w:t>
      </w:r>
      <w:r w:rsidR="00DB7772" w:rsidRPr="00F0624F">
        <w:rPr>
          <w:rFonts w:asciiTheme="minorHAnsi" w:hAnsiTheme="minorHAnsi" w:cs="Times New Roman"/>
          <w:sz w:val="22"/>
          <w:szCs w:val="22"/>
        </w:rPr>
        <w:t>,</w:t>
      </w:r>
      <w:r w:rsidR="009A2FEA" w:rsidRPr="00F0624F">
        <w:rPr>
          <w:rFonts w:asciiTheme="minorHAnsi" w:hAnsiTheme="minorHAnsi" w:cs="Times New Roman"/>
          <w:sz w:val="22"/>
          <w:szCs w:val="22"/>
        </w:rPr>
        <w:t xml:space="preserve"> Ronald Hammond</w:t>
      </w:r>
    </w:p>
    <w:p w14:paraId="08A830A5" w14:textId="264922AD" w:rsidR="00C0782E" w:rsidRPr="00F0624F" w:rsidRDefault="005D5C6C" w:rsidP="00DA4426">
      <w:pPr>
        <w:pStyle w:val="ListParagraph"/>
        <w:numPr>
          <w:ilvl w:val="0"/>
          <w:numId w:val="6"/>
        </w:num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Taught lectures on the topics of advocating</w:t>
      </w:r>
      <w:r w:rsidR="00DB7772" w:rsidRPr="00F0624F">
        <w:rPr>
          <w:rFonts w:asciiTheme="minorHAnsi" w:hAnsiTheme="minorHAnsi" w:cs="Times New Roman"/>
          <w:sz w:val="22"/>
          <w:szCs w:val="22"/>
        </w:rPr>
        <w:t xml:space="preserve"> &amp; </w:t>
      </w:r>
      <w:r w:rsidRPr="00F0624F">
        <w:rPr>
          <w:rFonts w:asciiTheme="minorHAnsi" w:hAnsiTheme="minorHAnsi" w:cs="Times New Roman"/>
          <w:sz w:val="22"/>
          <w:szCs w:val="22"/>
        </w:rPr>
        <w:t>the structure of the federal government</w:t>
      </w:r>
    </w:p>
    <w:p w14:paraId="740A4802" w14:textId="230818B2" w:rsidR="00B01E67" w:rsidRPr="00F0624F" w:rsidRDefault="00A7414F" w:rsidP="00B01E67">
      <w:pPr>
        <w:rPr>
          <w:rFonts w:asciiTheme="minorHAnsi" w:hAnsiTheme="minorHAnsi" w:cs="Times New Roman"/>
          <w:i/>
          <w:sz w:val="22"/>
          <w:szCs w:val="22"/>
        </w:rPr>
      </w:pPr>
      <w:r w:rsidRPr="00F0624F">
        <w:rPr>
          <w:rFonts w:asciiTheme="minorHAnsi" w:hAnsiTheme="minorHAnsi" w:cs="Times New Roman"/>
          <w:b/>
          <w:i/>
          <w:sz w:val="22"/>
          <w:szCs w:val="22"/>
        </w:rPr>
        <w:t>Workshop</w:t>
      </w:r>
      <w:r w:rsidR="00B01E67" w:rsidRPr="00F0624F">
        <w:rPr>
          <w:rFonts w:asciiTheme="minorHAnsi" w:hAnsiTheme="minorHAnsi" w:cs="Times New Roman"/>
          <w:b/>
          <w:i/>
          <w:sz w:val="22"/>
          <w:szCs w:val="22"/>
        </w:rPr>
        <w:t xml:space="preserve"> Developer</w:t>
      </w:r>
    </w:p>
    <w:p w14:paraId="7D96C330" w14:textId="2C0AC47D" w:rsidR="00E40C56" w:rsidRDefault="00E40C56" w:rsidP="00B01E67">
      <w:pPr>
        <w:pStyle w:val="ListParagrap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Purdue University</w:t>
      </w:r>
    </w:p>
    <w:p w14:paraId="25141C65" w14:textId="79C45FA9" w:rsidR="00B01E67" w:rsidRPr="00F0624F" w:rsidRDefault="00B01E67" w:rsidP="00B01E67">
      <w:pPr>
        <w:pStyle w:val="ListParagraph"/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 xml:space="preserve">Course: NSF IGERT Puerto Rico </w:t>
      </w:r>
      <w:r w:rsidR="00A7414F" w:rsidRPr="00F0624F">
        <w:rPr>
          <w:rFonts w:asciiTheme="minorHAnsi" w:hAnsiTheme="minorHAnsi" w:cs="Times New Roman"/>
          <w:sz w:val="22"/>
          <w:szCs w:val="22"/>
        </w:rPr>
        <w:t xml:space="preserve">Workshop </w:t>
      </w:r>
      <w:r w:rsidRPr="00F0624F">
        <w:rPr>
          <w:rFonts w:asciiTheme="minorHAnsi" w:hAnsiTheme="minorHAnsi" w:cs="Times New Roman"/>
          <w:sz w:val="22"/>
          <w:szCs w:val="22"/>
        </w:rPr>
        <w:t>Orientation</w:t>
      </w:r>
    </w:p>
    <w:p w14:paraId="2C056BA6" w14:textId="77777777" w:rsidR="00F61173" w:rsidRPr="00F0624F" w:rsidRDefault="00B01E67" w:rsidP="00C0782E">
      <w:pPr>
        <w:pStyle w:val="ListParagraph"/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Other Professors</w:t>
      </w:r>
      <w:r w:rsidR="007D09C5" w:rsidRPr="00F0624F">
        <w:rPr>
          <w:rFonts w:asciiTheme="minorHAnsi" w:hAnsiTheme="minorHAnsi" w:cs="Times New Roman"/>
          <w:sz w:val="22"/>
          <w:szCs w:val="22"/>
        </w:rPr>
        <w:t xml:space="preserve"> and Collaborators</w:t>
      </w:r>
      <w:r w:rsidRPr="00F0624F">
        <w:rPr>
          <w:rFonts w:asciiTheme="minorHAnsi" w:hAnsiTheme="minorHAnsi" w:cs="Times New Roman"/>
          <w:sz w:val="22"/>
          <w:szCs w:val="22"/>
        </w:rPr>
        <w:t>: PI: Carol Handwerker</w:t>
      </w:r>
      <w:r w:rsidR="007D09C5" w:rsidRPr="00F0624F">
        <w:rPr>
          <w:rFonts w:asciiTheme="minorHAnsi" w:hAnsiTheme="minorHAnsi" w:cs="Times New Roman"/>
          <w:sz w:val="22"/>
          <w:szCs w:val="22"/>
        </w:rPr>
        <w:t>, Caitlyn Clarkson, Joseph Andler, Congying Wang</w:t>
      </w:r>
      <w:r w:rsidR="00F61173" w:rsidRPr="00F0624F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4010989D" w14:textId="3F61F51F" w:rsidR="007D09C5" w:rsidRPr="00F0624F" w:rsidRDefault="007D09C5" w:rsidP="00C0782E">
      <w:pPr>
        <w:pStyle w:val="ListParagraph"/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Collaborated with representatives in industry and academia in Puerto Rico (UPR Rio Piedras and UPR Mayaguez) to develop course topics</w:t>
      </w:r>
    </w:p>
    <w:p w14:paraId="7E30B09D" w14:textId="249DCA68" w:rsidR="00C0782E" w:rsidRPr="00F0624F" w:rsidRDefault="007D09C5" w:rsidP="00DA4426">
      <w:pPr>
        <w:pStyle w:val="ListParagraph"/>
        <w:numPr>
          <w:ilvl w:val="0"/>
          <w:numId w:val="6"/>
        </w:num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Course ended in wee</w:t>
      </w:r>
      <w:r w:rsidR="00A7414F" w:rsidRPr="00F0624F">
        <w:rPr>
          <w:rFonts w:asciiTheme="minorHAnsi" w:hAnsiTheme="minorHAnsi" w:cs="Times New Roman"/>
          <w:sz w:val="22"/>
          <w:szCs w:val="22"/>
        </w:rPr>
        <w:t>k</w:t>
      </w:r>
      <w:r w:rsidRPr="00F0624F">
        <w:rPr>
          <w:rFonts w:asciiTheme="minorHAnsi" w:hAnsiTheme="minorHAnsi" w:cs="Times New Roman"/>
          <w:sz w:val="22"/>
          <w:szCs w:val="22"/>
        </w:rPr>
        <w:t>-long</w:t>
      </w:r>
      <w:r w:rsidR="00A7414F" w:rsidRPr="00F0624F">
        <w:rPr>
          <w:rFonts w:asciiTheme="minorHAnsi" w:hAnsiTheme="minorHAnsi" w:cs="Times New Roman"/>
          <w:sz w:val="22"/>
          <w:szCs w:val="22"/>
        </w:rPr>
        <w:t xml:space="preserve"> trip </w:t>
      </w:r>
      <w:r w:rsidRPr="00F0624F">
        <w:rPr>
          <w:rFonts w:asciiTheme="minorHAnsi" w:hAnsiTheme="minorHAnsi" w:cs="Times New Roman"/>
          <w:sz w:val="22"/>
          <w:szCs w:val="22"/>
        </w:rPr>
        <w:t xml:space="preserve">to Puerto Rico where students interacted with collaborators and toured Puerto Rico to understand the resiliencies designed into the infrastructure </w:t>
      </w:r>
    </w:p>
    <w:p w14:paraId="23EAC559" w14:textId="787E0848" w:rsidR="00EC25E7" w:rsidRPr="00F0624F" w:rsidRDefault="00EC25E7" w:rsidP="00EC25E7">
      <w:p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b/>
          <w:i/>
          <w:sz w:val="22"/>
          <w:szCs w:val="22"/>
        </w:rPr>
        <w:t>Graduate Teaching Assistant</w:t>
      </w:r>
      <w:r w:rsidRPr="00F0624F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651DF8BA" w14:textId="6BB34BAD" w:rsidR="00E40C56" w:rsidRDefault="00E40C56" w:rsidP="00EC25E7">
      <w:pPr>
        <w:ind w:left="36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  <w:t>Purdue University</w:t>
      </w:r>
      <w:r w:rsidR="00EC25E7" w:rsidRPr="00F0624F">
        <w:rPr>
          <w:rFonts w:asciiTheme="minorHAnsi" w:hAnsiTheme="minorHAnsi" w:cs="Times New Roman"/>
          <w:sz w:val="22"/>
          <w:szCs w:val="22"/>
        </w:rPr>
        <w:tab/>
      </w:r>
    </w:p>
    <w:p w14:paraId="036D0093" w14:textId="3420B073" w:rsidR="00EC25E7" w:rsidRPr="00F0624F" w:rsidRDefault="003F7625" w:rsidP="00E40C56">
      <w:pPr>
        <w:ind w:left="360" w:firstLine="360"/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Course: MSE 525 – Introduction to Polymer Physics, Chemistry, and Synthesis</w:t>
      </w:r>
    </w:p>
    <w:p w14:paraId="3AAC9C7B" w14:textId="54742B85" w:rsidR="003F7625" w:rsidRPr="00F0624F" w:rsidRDefault="003F7625" w:rsidP="00EC25E7">
      <w:pPr>
        <w:ind w:left="360"/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ab/>
        <w:t>Professor: Dr. John Howarter</w:t>
      </w:r>
      <w:r w:rsidR="00774A1A" w:rsidRPr="00F0624F">
        <w:rPr>
          <w:rFonts w:asciiTheme="minorHAnsi" w:hAnsiTheme="minorHAnsi" w:cs="Times New Roman"/>
          <w:sz w:val="22"/>
          <w:szCs w:val="22"/>
        </w:rPr>
        <w:t>, Associate Professor</w:t>
      </w:r>
    </w:p>
    <w:p w14:paraId="374467A9" w14:textId="390F4760" w:rsidR="003F7625" w:rsidRPr="00F0624F" w:rsidRDefault="003F7625" w:rsidP="00EC25E7">
      <w:pPr>
        <w:ind w:left="360"/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ab/>
        <w:t>Average Rating: 4.95/5.00</w:t>
      </w:r>
    </w:p>
    <w:p w14:paraId="0777496B" w14:textId="77777777" w:rsidR="00EC25E7" w:rsidRPr="00F0624F" w:rsidRDefault="00EC25E7" w:rsidP="00DA4426">
      <w:pPr>
        <w:pStyle w:val="ListParagraph"/>
        <w:numPr>
          <w:ilvl w:val="0"/>
          <w:numId w:val="2"/>
        </w:num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Helped teach lectures on the fundamental science of polymer synthesis, characterization, and mechanics</w:t>
      </w:r>
    </w:p>
    <w:p w14:paraId="1B1822D7" w14:textId="2E135C42" w:rsidR="007F21C7" w:rsidRPr="00F0624F" w:rsidRDefault="00EC25E7" w:rsidP="00F05CBC">
      <w:pPr>
        <w:pStyle w:val="ListParagraph"/>
        <w:numPr>
          <w:ilvl w:val="0"/>
          <w:numId w:val="2"/>
        </w:num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 xml:space="preserve">Held 4 review sessions </w:t>
      </w:r>
      <w:r w:rsidR="003F7625" w:rsidRPr="00F0624F">
        <w:rPr>
          <w:rFonts w:asciiTheme="minorHAnsi" w:hAnsiTheme="minorHAnsi" w:cs="Times New Roman"/>
          <w:sz w:val="22"/>
          <w:szCs w:val="22"/>
        </w:rPr>
        <w:t xml:space="preserve">before exams </w:t>
      </w:r>
      <w:r w:rsidRPr="00F0624F">
        <w:rPr>
          <w:rFonts w:asciiTheme="minorHAnsi" w:hAnsiTheme="minorHAnsi" w:cs="Times New Roman"/>
          <w:sz w:val="22"/>
          <w:szCs w:val="22"/>
        </w:rPr>
        <w:t>throughout the semester to help students succeed on in-class exams</w:t>
      </w:r>
    </w:p>
    <w:p w14:paraId="1B867129" w14:textId="00FF8973" w:rsidR="00774A1A" w:rsidRPr="00F0624F" w:rsidRDefault="00774A1A" w:rsidP="00774A1A">
      <w:pPr>
        <w:rPr>
          <w:rFonts w:asciiTheme="minorHAnsi" w:hAnsiTheme="minorHAnsi" w:cs="Times New Roman"/>
          <w:b/>
          <w:i/>
          <w:sz w:val="22"/>
          <w:szCs w:val="22"/>
        </w:rPr>
      </w:pPr>
      <w:r w:rsidRPr="00F0624F">
        <w:rPr>
          <w:rFonts w:asciiTheme="minorHAnsi" w:hAnsiTheme="minorHAnsi" w:cs="Times New Roman"/>
          <w:b/>
          <w:i/>
          <w:sz w:val="22"/>
          <w:szCs w:val="22"/>
        </w:rPr>
        <w:t>Undergraduate Teaching Assistant</w:t>
      </w:r>
    </w:p>
    <w:p w14:paraId="38A12917" w14:textId="1FAE6052" w:rsidR="00774A1A" w:rsidRPr="00F0624F" w:rsidRDefault="00774A1A" w:rsidP="00774A1A">
      <w:p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b/>
          <w:sz w:val="22"/>
          <w:szCs w:val="22"/>
        </w:rPr>
        <w:tab/>
      </w:r>
      <w:r w:rsidRPr="00F0624F">
        <w:rPr>
          <w:rFonts w:asciiTheme="minorHAnsi" w:hAnsiTheme="minorHAnsi" w:cs="Times New Roman"/>
          <w:sz w:val="22"/>
          <w:szCs w:val="22"/>
        </w:rPr>
        <w:t>Course: ENGR 1100 – Ohio State Biomedical Engineering Survey</w:t>
      </w:r>
    </w:p>
    <w:p w14:paraId="7FB1F4DD" w14:textId="7A7D3520" w:rsidR="00774A1A" w:rsidRPr="00F0624F" w:rsidRDefault="00774A1A" w:rsidP="00774A1A">
      <w:p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ab/>
        <w:t>Professor: Lindsay Tolchin, Senior Academic Advisor</w:t>
      </w:r>
    </w:p>
    <w:p w14:paraId="306C069C" w14:textId="4B4AEBF1" w:rsidR="00774A1A" w:rsidRPr="00F0624F" w:rsidRDefault="00774A1A" w:rsidP="00DA4426">
      <w:pPr>
        <w:pStyle w:val="ListParagraph"/>
        <w:numPr>
          <w:ilvl w:val="0"/>
          <w:numId w:val="14"/>
        </w:num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Helped teach introductory biomedical engineering topics to incoming first-year students at Ohio State.</w:t>
      </w:r>
    </w:p>
    <w:p w14:paraId="30E780DE" w14:textId="7EFE8B2E" w:rsidR="009F65AC" w:rsidRPr="00B87A4F" w:rsidRDefault="00774A1A" w:rsidP="008428F1">
      <w:pPr>
        <w:pStyle w:val="ListParagraph"/>
        <w:numPr>
          <w:ilvl w:val="0"/>
          <w:numId w:val="14"/>
        </w:num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Assisted with grading for the course, course scheduling for incoming students, and answered academic questions about the program.</w:t>
      </w:r>
    </w:p>
    <w:p w14:paraId="1E64E374" w14:textId="77777777" w:rsidR="009F65AC" w:rsidRDefault="009F65AC" w:rsidP="008428F1">
      <w:pPr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6D41CA49" w14:textId="3C478277" w:rsidR="005615E6" w:rsidRPr="00F0624F" w:rsidRDefault="00923223" w:rsidP="008428F1">
      <w:pPr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F0624F">
        <w:rPr>
          <w:rFonts w:asciiTheme="minorHAnsi" w:hAnsiTheme="minorHAnsi" w:cs="Times New Roman"/>
          <w:b/>
          <w:sz w:val="22"/>
          <w:szCs w:val="22"/>
          <w:u w:val="single"/>
        </w:rPr>
        <w:t>MENTORSHIP EXPERIENCE</w:t>
      </w:r>
    </w:p>
    <w:p w14:paraId="4E6F5763" w14:textId="77777777" w:rsidR="00C0782E" w:rsidRPr="00F0624F" w:rsidRDefault="00C0782E" w:rsidP="008428F1">
      <w:pPr>
        <w:rPr>
          <w:rFonts w:asciiTheme="minorHAnsi" w:hAnsiTheme="minorHAnsi" w:cs="Times New Roman"/>
          <w:sz w:val="22"/>
          <w:szCs w:val="22"/>
        </w:rPr>
      </w:pPr>
    </w:p>
    <w:p w14:paraId="17386AFB" w14:textId="77777777" w:rsidR="005615E6" w:rsidRPr="00F0624F" w:rsidRDefault="005615E6" w:rsidP="005615E6">
      <w:pPr>
        <w:rPr>
          <w:rFonts w:asciiTheme="minorHAnsi" w:hAnsiTheme="minorHAnsi" w:cs="Times New Roman"/>
          <w:b/>
          <w:i/>
          <w:sz w:val="22"/>
          <w:szCs w:val="22"/>
        </w:rPr>
      </w:pPr>
      <w:r w:rsidRPr="00F0624F">
        <w:rPr>
          <w:rFonts w:asciiTheme="minorHAnsi" w:hAnsiTheme="minorHAnsi" w:cs="Times New Roman"/>
          <w:b/>
          <w:i/>
          <w:sz w:val="22"/>
          <w:szCs w:val="22"/>
        </w:rPr>
        <w:t>Research Experience for Teachers (RET) Mentor</w:t>
      </w:r>
    </w:p>
    <w:p w14:paraId="6A6CE4CA" w14:textId="77777777" w:rsidR="005615E6" w:rsidRPr="00F0624F" w:rsidRDefault="005615E6" w:rsidP="005615E6">
      <w:p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b/>
          <w:sz w:val="22"/>
          <w:szCs w:val="22"/>
        </w:rPr>
        <w:tab/>
      </w:r>
      <w:r w:rsidRPr="00F0624F">
        <w:rPr>
          <w:rFonts w:asciiTheme="minorHAnsi" w:hAnsiTheme="minorHAnsi" w:cs="Times New Roman"/>
          <w:sz w:val="22"/>
          <w:szCs w:val="22"/>
        </w:rPr>
        <w:t>Program: NSF IGERT Fellowship RET</w:t>
      </w:r>
    </w:p>
    <w:p w14:paraId="6E920FC4" w14:textId="2AFEECB2" w:rsidR="005615E6" w:rsidRPr="00F0624F" w:rsidRDefault="005615E6" w:rsidP="00DA4426">
      <w:pPr>
        <w:pStyle w:val="ListParagraph"/>
        <w:numPr>
          <w:ilvl w:val="0"/>
          <w:numId w:val="4"/>
        </w:num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 xml:space="preserve">Developed </w:t>
      </w:r>
      <w:r w:rsidR="00DC0BF8" w:rsidRPr="00F0624F">
        <w:rPr>
          <w:rFonts w:asciiTheme="minorHAnsi" w:hAnsiTheme="minorHAnsi" w:cs="Times New Roman"/>
          <w:sz w:val="22"/>
          <w:szCs w:val="22"/>
        </w:rPr>
        <w:t>3</w:t>
      </w:r>
      <w:r w:rsidRPr="00F0624F">
        <w:rPr>
          <w:rFonts w:asciiTheme="minorHAnsi" w:hAnsiTheme="minorHAnsi" w:cs="Times New Roman"/>
          <w:sz w:val="22"/>
          <w:szCs w:val="22"/>
        </w:rPr>
        <w:t xml:space="preserve"> research projects for high school teachers from different parts of Indiana on the topic of sustainable thermosetting monomers for enhanced flame retardancy in circuit boards.</w:t>
      </w:r>
    </w:p>
    <w:p w14:paraId="7473D21A" w14:textId="5ABD3D2C" w:rsidR="005615E6" w:rsidRPr="00F0624F" w:rsidRDefault="005615E6" w:rsidP="00DA4426">
      <w:pPr>
        <w:pStyle w:val="ListParagraph"/>
        <w:numPr>
          <w:ilvl w:val="0"/>
          <w:numId w:val="4"/>
        </w:num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Developed and helped implement semester-long sustainable electronics curricula at Penn High School in Mishawaka, IN</w:t>
      </w:r>
      <w:r w:rsidR="00DC0BF8" w:rsidRPr="00F0624F">
        <w:rPr>
          <w:rFonts w:asciiTheme="minorHAnsi" w:hAnsiTheme="minorHAnsi" w:cs="Times New Roman"/>
          <w:sz w:val="22"/>
          <w:szCs w:val="22"/>
        </w:rPr>
        <w:t>,</w:t>
      </w:r>
      <w:r w:rsidRPr="00F0624F">
        <w:rPr>
          <w:rFonts w:asciiTheme="minorHAnsi" w:hAnsiTheme="minorHAnsi" w:cs="Times New Roman"/>
          <w:sz w:val="22"/>
          <w:szCs w:val="22"/>
        </w:rPr>
        <w:t xml:space="preserve"> Newton North High School in Morocco, IN</w:t>
      </w:r>
      <w:r w:rsidR="00DC0BF8" w:rsidRPr="00F0624F">
        <w:rPr>
          <w:rFonts w:asciiTheme="minorHAnsi" w:hAnsiTheme="minorHAnsi" w:cs="Times New Roman"/>
          <w:sz w:val="22"/>
          <w:szCs w:val="22"/>
        </w:rPr>
        <w:t xml:space="preserve"> and Lafayette Jefferson High School in Lafayette, IN</w:t>
      </w:r>
      <w:r w:rsidRPr="00F0624F">
        <w:rPr>
          <w:rFonts w:asciiTheme="minorHAnsi" w:hAnsiTheme="minorHAnsi" w:cs="Times New Roman"/>
          <w:sz w:val="22"/>
          <w:szCs w:val="22"/>
        </w:rPr>
        <w:t xml:space="preserve"> with local high school teachers.</w:t>
      </w:r>
    </w:p>
    <w:p w14:paraId="11417529" w14:textId="69311325" w:rsidR="005615E6" w:rsidRPr="00F0624F" w:rsidRDefault="0081424A" w:rsidP="00DA4426">
      <w:pPr>
        <w:pStyle w:val="ListParagraph"/>
        <w:numPr>
          <w:ilvl w:val="0"/>
          <w:numId w:val="4"/>
        </w:num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 xml:space="preserve">1 peer-reviewed publication </w:t>
      </w:r>
      <w:r w:rsidR="00A57C32" w:rsidRPr="00F0624F">
        <w:rPr>
          <w:rFonts w:asciiTheme="minorHAnsi" w:hAnsiTheme="minorHAnsi" w:cs="Times New Roman"/>
          <w:sz w:val="22"/>
          <w:szCs w:val="22"/>
        </w:rPr>
        <w:t>and gave 1 presentation on the RET research</w:t>
      </w:r>
    </w:p>
    <w:p w14:paraId="5E7CB0B9" w14:textId="42621306" w:rsidR="00DC0BF8" w:rsidRPr="00F0624F" w:rsidRDefault="00DC0BF8" w:rsidP="008428F1">
      <w:pPr>
        <w:rPr>
          <w:rFonts w:asciiTheme="minorHAnsi" w:hAnsiTheme="minorHAnsi" w:cs="Times New Roman"/>
          <w:b/>
          <w:i/>
          <w:sz w:val="22"/>
          <w:szCs w:val="22"/>
        </w:rPr>
      </w:pPr>
      <w:r w:rsidRPr="00F0624F">
        <w:rPr>
          <w:rFonts w:asciiTheme="minorHAnsi" w:hAnsiTheme="minorHAnsi" w:cs="Times New Roman"/>
          <w:b/>
          <w:i/>
          <w:sz w:val="22"/>
          <w:szCs w:val="22"/>
        </w:rPr>
        <w:t>Undergraduate Research (MSE 499) Mentor</w:t>
      </w:r>
    </w:p>
    <w:p w14:paraId="0E292161" w14:textId="22415072" w:rsidR="00DC0BF8" w:rsidRPr="00F0624F" w:rsidRDefault="00DC0BF8" w:rsidP="008428F1">
      <w:p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ab/>
        <w:t>Program: MSR 499 Mentor</w:t>
      </w:r>
    </w:p>
    <w:p w14:paraId="3EB7EADF" w14:textId="440D7DBE" w:rsidR="00DC0BF8" w:rsidRPr="00F0624F" w:rsidRDefault="00DC0BF8" w:rsidP="00DA4426">
      <w:pPr>
        <w:pStyle w:val="ListParagraph"/>
        <w:numPr>
          <w:ilvl w:val="0"/>
          <w:numId w:val="7"/>
        </w:num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 xml:space="preserve">Mentored 5 undergraduate researchers through </w:t>
      </w:r>
      <w:r w:rsidR="008E354F" w:rsidRPr="00F0624F">
        <w:rPr>
          <w:rFonts w:asciiTheme="minorHAnsi" w:hAnsiTheme="minorHAnsi" w:cs="Times New Roman"/>
          <w:sz w:val="22"/>
          <w:szCs w:val="22"/>
        </w:rPr>
        <w:t>the research process</w:t>
      </w:r>
    </w:p>
    <w:p w14:paraId="39F692F6" w14:textId="2F513B65" w:rsidR="003C0F94" w:rsidRPr="00F0624F" w:rsidRDefault="0081424A" w:rsidP="00DA4426">
      <w:pPr>
        <w:pStyle w:val="ListParagraph"/>
        <w:numPr>
          <w:ilvl w:val="0"/>
          <w:numId w:val="7"/>
        </w:num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Successfully published 2 peer-reviewed publications</w:t>
      </w:r>
      <w:r w:rsidR="00A57C32" w:rsidRPr="00F0624F">
        <w:rPr>
          <w:rFonts w:asciiTheme="minorHAnsi" w:hAnsiTheme="minorHAnsi" w:cs="Times New Roman"/>
          <w:sz w:val="22"/>
          <w:szCs w:val="22"/>
        </w:rPr>
        <w:t>, 2 posters at a national conference, and 1 conference proceeding</w:t>
      </w:r>
      <w:r w:rsidRPr="00F0624F">
        <w:rPr>
          <w:rFonts w:asciiTheme="minorHAnsi" w:hAnsiTheme="minorHAnsi" w:cs="Times New Roman"/>
          <w:sz w:val="22"/>
          <w:szCs w:val="22"/>
        </w:rPr>
        <w:t xml:space="preserve"> with Undergraduate Researchers</w:t>
      </w:r>
    </w:p>
    <w:p w14:paraId="413999C0" w14:textId="1B999C8A" w:rsidR="00C0782E" w:rsidRDefault="00C0782E" w:rsidP="003C0F94">
      <w:pPr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62AB68C1" w14:textId="77777777" w:rsidR="00440B6C" w:rsidRPr="00F0624F" w:rsidRDefault="00440B6C" w:rsidP="00440B6C">
      <w:pPr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F0624F">
        <w:rPr>
          <w:rFonts w:asciiTheme="minorHAnsi" w:hAnsiTheme="minorHAnsi" w:cs="Times New Roman"/>
          <w:b/>
          <w:sz w:val="22"/>
          <w:szCs w:val="22"/>
          <w:u w:val="single"/>
        </w:rPr>
        <w:t>NATIONAL FELLOWSHIPS AWARDED</w:t>
      </w:r>
    </w:p>
    <w:p w14:paraId="64DEAE52" w14:textId="77777777" w:rsidR="00440B6C" w:rsidRPr="00F0624F" w:rsidRDefault="00440B6C" w:rsidP="00440B6C">
      <w:pPr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4DD26371" w14:textId="77777777" w:rsidR="00440B6C" w:rsidRPr="00F0624F" w:rsidRDefault="00440B6C" w:rsidP="00440B6C">
      <w:pPr>
        <w:rPr>
          <w:rFonts w:asciiTheme="minorHAnsi" w:hAnsiTheme="minorHAnsi" w:cs="Times New Roman"/>
          <w:b/>
          <w:i/>
          <w:sz w:val="22"/>
          <w:szCs w:val="22"/>
        </w:rPr>
      </w:pPr>
      <w:r w:rsidRPr="00F0624F">
        <w:rPr>
          <w:rFonts w:asciiTheme="minorHAnsi" w:hAnsiTheme="minorHAnsi" w:cs="Times New Roman"/>
          <w:b/>
          <w:i/>
          <w:sz w:val="22"/>
          <w:szCs w:val="22"/>
        </w:rPr>
        <w:t>National Science Foundation (NSF)</w:t>
      </w:r>
    </w:p>
    <w:p w14:paraId="1B3DD639" w14:textId="77777777" w:rsidR="00440B6C" w:rsidRPr="00F0624F" w:rsidRDefault="00440B6C" w:rsidP="00440B6C">
      <w:pPr>
        <w:ind w:firstLine="360"/>
        <w:rPr>
          <w:rFonts w:asciiTheme="minorHAnsi" w:hAnsiTheme="minorHAnsi" w:cs="Times New Roman"/>
          <w:b/>
          <w:sz w:val="22"/>
          <w:szCs w:val="22"/>
        </w:rPr>
      </w:pPr>
      <w:r w:rsidRPr="00F0624F">
        <w:rPr>
          <w:rFonts w:asciiTheme="minorHAnsi" w:hAnsiTheme="minorHAnsi" w:cs="Times New Roman"/>
          <w:b/>
          <w:i/>
          <w:sz w:val="22"/>
          <w:szCs w:val="22"/>
        </w:rPr>
        <w:t>Graduate Research Fellowship Program (GRFP) Fellow</w:t>
      </w:r>
      <w:r w:rsidRPr="00F0624F">
        <w:rPr>
          <w:rFonts w:asciiTheme="minorHAnsi" w:hAnsiTheme="minorHAnsi" w:cs="Times New Roman"/>
          <w:b/>
          <w:sz w:val="22"/>
          <w:szCs w:val="22"/>
        </w:rPr>
        <w:t xml:space="preserve">                </w:t>
      </w:r>
    </w:p>
    <w:p w14:paraId="2E4FF8F6" w14:textId="77777777" w:rsidR="00440B6C" w:rsidRPr="00F0624F" w:rsidRDefault="00440B6C" w:rsidP="00440B6C">
      <w:pPr>
        <w:ind w:firstLine="720"/>
        <w:rPr>
          <w:rFonts w:asciiTheme="minorHAnsi" w:hAnsiTheme="minorHAnsi" w:cs="Times New Roman"/>
          <w:b/>
          <w:i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August 2017 – August 2020</w:t>
      </w:r>
    </w:p>
    <w:p w14:paraId="4D0ECE4E" w14:textId="77777777" w:rsidR="00440B6C" w:rsidRPr="00F0624F" w:rsidRDefault="00440B6C" w:rsidP="00440B6C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Awarded NSF GRFP Fellowship for work in sustainable polymer design; specifically, on the chemical functionalization of tannic acid for increased compatibility in epoxy and functionality (flame retardancy)</w:t>
      </w:r>
    </w:p>
    <w:p w14:paraId="4C0D777A" w14:textId="77777777" w:rsidR="00440B6C" w:rsidRPr="00F0624F" w:rsidRDefault="00440B6C" w:rsidP="00440B6C">
      <w:pPr>
        <w:ind w:firstLine="360"/>
        <w:rPr>
          <w:rFonts w:asciiTheme="minorHAnsi" w:hAnsiTheme="minorHAnsi" w:cs="Times New Roman"/>
          <w:b/>
          <w:sz w:val="22"/>
          <w:szCs w:val="22"/>
        </w:rPr>
      </w:pPr>
      <w:r w:rsidRPr="00F0624F">
        <w:rPr>
          <w:rFonts w:asciiTheme="minorHAnsi" w:hAnsiTheme="minorHAnsi" w:cs="Times New Roman"/>
          <w:b/>
          <w:i/>
          <w:sz w:val="22"/>
          <w:szCs w:val="22"/>
        </w:rPr>
        <w:t xml:space="preserve">Interdisciplinary Graduate Education and Research Traineeship (IGERT) Fellow </w:t>
      </w:r>
    </w:p>
    <w:p w14:paraId="3BAD67CD" w14:textId="77777777" w:rsidR="00440B6C" w:rsidRPr="00F0624F" w:rsidRDefault="00440B6C" w:rsidP="00440B6C">
      <w:pPr>
        <w:ind w:firstLine="720"/>
        <w:rPr>
          <w:rFonts w:asciiTheme="minorHAnsi" w:hAnsiTheme="minorHAnsi" w:cs="Times New Roman"/>
          <w:b/>
          <w:sz w:val="22"/>
          <w:szCs w:val="22"/>
        </w:rPr>
      </w:pPr>
      <w:r w:rsidRPr="00F0624F">
        <w:rPr>
          <w:rFonts w:asciiTheme="minorHAnsi" w:hAnsiTheme="minorHAnsi" w:cs="Times New Roman"/>
          <w:sz w:val="22"/>
          <w:szCs w:val="22"/>
        </w:rPr>
        <w:t>August 2016 – July 2017</w:t>
      </w:r>
    </w:p>
    <w:p w14:paraId="0673ED35" w14:textId="77777777" w:rsidR="00440B6C" w:rsidRPr="00F0624F" w:rsidRDefault="00440B6C" w:rsidP="00440B6C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  <w:u w:val="single"/>
        </w:rPr>
      </w:pPr>
      <w:r w:rsidRPr="00F0624F">
        <w:rPr>
          <w:rFonts w:asciiTheme="minorHAnsi" w:hAnsiTheme="minorHAnsi" w:cs="Times New Roman"/>
          <w:sz w:val="22"/>
          <w:szCs w:val="22"/>
        </w:rPr>
        <w:t>Awarded NSF IGERT Fellowship for work in sustainable thermosetting chemistry for circuit boards</w:t>
      </w:r>
    </w:p>
    <w:p w14:paraId="285FB38B" w14:textId="77777777" w:rsidR="00440B6C" w:rsidRPr="00F0624F" w:rsidRDefault="00440B6C" w:rsidP="00440B6C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  <w:u w:val="single"/>
        </w:rPr>
      </w:pPr>
      <w:r w:rsidRPr="00F0624F">
        <w:rPr>
          <w:rFonts w:asciiTheme="minorHAnsi" w:hAnsiTheme="minorHAnsi" w:cs="Times New Roman"/>
          <w:sz w:val="22"/>
          <w:szCs w:val="22"/>
        </w:rPr>
        <w:t>Traveled to India to work with local companies to develop sustainable practices (both employees and products)</w:t>
      </w:r>
    </w:p>
    <w:p w14:paraId="7A779231" w14:textId="77777777" w:rsidR="00440B6C" w:rsidRPr="00F0624F" w:rsidRDefault="00440B6C" w:rsidP="00440B6C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  <w:u w:val="single"/>
        </w:rPr>
      </w:pPr>
      <w:r w:rsidRPr="00F0624F">
        <w:rPr>
          <w:rFonts w:asciiTheme="minorHAnsi" w:hAnsiTheme="minorHAnsi" w:cs="Times New Roman"/>
          <w:sz w:val="22"/>
          <w:szCs w:val="22"/>
        </w:rPr>
        <w:t>Mentored 2 high school teachers for 6 weeks through the research experience for teachers (RET) program</w:t>
      </w:r>
    </w:p>
    <w:p w14:paraId="0C4E9452" w14:textId="58CE3676" w:rsidR="00B87A4F" w:rsidRPr="00F0624F" w:rsidRDefault="00B87A4F" w:rsidP="00424F1F">
      <w:pPr>
        <w:rPr>
          <w:rFonts w:asciiTheme="minorHAnsi" w:hAnsiTheme="minorHAnsi" w:cs="Times New Roman"/>
          <w:b/>
          <w:sz w:val="22"/>
          <w:szCs w:val="22"/>
          <w:u w:val="single"/>
        </w:rPr>
        <w:sectPr w:rsidR="00B87A4F" w:rsidRPr="00F0624F" w:rsidSect="005D40D2">
          <w:headerReference w:type="default" r:id="rId31"/>
          <w:footerReference w:type="default" r:id="rId32"/>
          <w:pgSz w:w="12240" w:h="15840" w:code="1"/>
          <w:pgMar w:top="720" w:right="720" w:bottom="720" w:left="720" w:header="720" w:footer="720" w:gutter="0"/>
          <w:cols w:space="720"/>
          <w:docGrid w:linePitch="272"/>
        </w:sectPr>
      </w:pPr>
    </w:p>
    <w:p w14:paraId="2713E4EF" w14:textId="1741BFEC" w:rsidR="005A33D5" w:rsidRPr="009A2EC8" w:rsidRDefault="005A33D5" w:rsidP="0099603A">
      <w:pPr>
        <w:rPr>
          <w:rFonts w:asciiTheme="minorHAnsi" w:hAnsiTheme="minorHAnsi" w:cs="Times New Roman"/>
          <w:bCs/>
          <w:sz w:val="22"/>
          <w:szCs w:val="22"/>
        </w:rPr>
      </w:pPr>
    </w:p>
    <w:sectPr w:rsidR="005A33D5" w:rsidRPr="009A2EC8" w:rsidSect="005A33D5">
      <w:type w:val="continuous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91A2" w14:textId="77777777" w:rsidR="00D51516" w:rsidRDefault="00D51516">
      <w:r>
        <w:separator/>
      </w:r>
    </w:p>
  </w:endnote>
  <w:endnote w:type="continuationSeparator" w:id="0">
    <w:p w14:paraId="407475DF" w14:textId="77777777" w:rsidR="00D51516" w:rsidRDefault="00D51516">
      <w:r>
        <w:continuationSeparator/>
      </w:r>
    </w:p>
  </w:endnote>
  <w:endnote w:type="continuationNotice" w:id="1">
    <w:p w14:paraId="394CB4B9" w14:textId="77777777" w:rsidR="00D51516" w:rsidRDefault="00D51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C69" w14:textId="092EBAC3" w:rsidR="0019313B" w:rsidRDefault="0019313B" w:rsidP="0019313B">
    <w:pPr>
      <w:pStyle w:val="Footer"/>
      <w:jc w:val="center"/>
    </w:pPr>
    <w:r>
      <w:t xml:space="preserve">Korey, M.                                     </w:t>
    </w:r>
    <w:r w:rsidR="002964E5">
      <w:t xml:space="preserve"> </w:t>
    </w:r>
    <w:r>
      <w:t xml:space="preserve">   Last Updated</w:t>
    </w:r>
    <w:r w:rsidR="007B77F7">
      <w:t xml:space="preserve">: </w:t>
    </w:r>
    <w:r w:rsidR="00BE0B94">
      <w:t>April 2024</w:t>
    </w:r>
    <w:r>
      <w:tab/>
    </w:r>
    <w:sdt>
      <w:sdtPr>
        <w:id w:val="-3803990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                               </w:t>
        </w:r>
        <w:r>
          <w:fldChar w:fldCharType="begin"/>
        </w:r>
        <w:r w:rsidRPr="0019313B">
          <w:instrText xml:space="preserve"> PAGE   \* MERGEFORMAT </w:instrText>
        </w:r>
        <w:r>
          <w:fldChar w:fldCharType="separate"/>
        </w:r>
        <w:r>
          <w:t>5</w:t>
        </w:r>
        <w:r>
          <w:rPr>
            <w:noProof/>
          </w:rPr>
          <w:fldChar w:fldCharType="end"/>
        </w:r>
      </w:sdtContent>
    </w:sdt>
  </w:p>
  <w:p w14:paraId="2D62C7E8" w14:textId="172D7D6F" w:rsidR="0019313B" w:rsidRDefault="0019313B">
    <w:pPr>
      <w:pStyle w:val="Footer"/>
    </w:pPr>
  </w:p>
  <w:p w14:paraId="659C350B" w14:textId="77777777" w:rsidR="000C6753" w:rsidRDefault="000C67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D566" w14:textId="77777777" w:rsidR="00D51516" w:rsidRDefault="00D51516">
      <w:r>
        <w:separator/>
      </w:r>
    </w:p>
  </w:footnote>
  <w:footnote w:type="continuationSeparator" w:id="0">
    <w:p w14:paraId="0B28978E" w14:textId="77777777" w:rsidR="00D51516" w:rsidRDefault="00D51516">
      <w:r>
        <w:continuationSeparator/>
      </w:r>
    </w:p>
  </w:footnote>
  <w:footnote w:type="continuationNotice" w:id="1">
    <w:p w14:paraId="6653465A" w14:textId="77777777" w:rsidR="00D51516" w:rsidRDefault="00D515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3762" w14:textId="6DFCC25C" w:rsidR="00862BF2" w:rsidRPr="0038545B" w:rsidRDefault="00862BF2" w:rsidP="0038545B">
    <w:pPr>
      <w:jc w:val="center"/>
      <w:rPr>
        <w:rFonts w:asciiTheme="majorHAnsi" w:hAnsiTheme="majorHAnsi" w:cs="Times New Roman"/>
        <w:b/>
        <w:sz w:val="36"/>
        <w:szCs w:val="28"/>
      </w:rPr>
    </w:pPr>
    <w:r w:rsidRPr="0038545B">
      <w:rPr>
        <w:rFonts w:asciiTheme="majorHAnsi" w:hAnsiTheme="majorHAnsi" w:cs="Times New Roman"/>
        <w:b/>
        <w:sz w:val="36"/>
        <w:szCs w:val="28"/>
      </w:rPr>
      <w:t>Matthew Korey</w:t>
    </w:r>
    <w:r w:rsidR="00412218">
      <w:rPr>
        <w:rFonts w:asciiTheme="majorHAnsi" w:hAnsiTheme="majorHAnsi" w:cs="Times New Roman"/>
        <w:b/>
        <w:sz w:val="36"/>
        <w:szCs w:val="28"/>
      </w:rPr>
      <w:t xml:space="preserve">, </w:t>
    </w:r>
    <w:r w:rsidR="003D3D37">
      <w:rPr>
        <w:rFonts w:asciiTheme="majorHAnsi" w:hAnsiTheme="majorHAnsi" w:cs="Times New Roman"/>
        <w:b/>
        <w:sz w:val="36"/>
        <w:szCs w:val="28"/>
      </w:rPr>
      <w:t>Ph.D.</w:t>
    </w:r>
  </w:p>
  <w:p w14:paraId="4D599EE7" w14:textId="2249ABBA" w:rsidR="00862BF2" w:rsidRPr="00412218" w:rsidRDefault="00B7247B" w:rsidP="0038545B">
    <w:pPr>
      <w:pBdr>
        <w:bottom w:val="single" w:sz="12" w:space="1" w:color="auto"/>
      </w:pBdr>
      <w:jc w:val="center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>koreym@ornl.gov</w:t>
    </w:r>
    <w:r w:rsidR="00862BF2" w:rsidRPr="00412218">
      <w:rPr>
        <w:rFonts w:asciiTheme="majorHAnsi" w:hAnsiTheme="majorHAnsi" w:cs="Times New Roman"/>
      </w:rPr>
      <w:t xml:space="preserve"> | </w:t>
    </w:r>
    <w:r w:rsidR="00147AF6">
      <w:rPr>
        <w:rFonts w:asciiTheme="majorHAnsi" w:hAnsiTheme="majorHAnsi" w:cs="Times New Roman"/>
      </w:rPr>
      <w:t>625 Morgan St. Apt. 3 Knoxville, TN 37917</w:t>
    </w:r>
    <w:r w:rsidR="00862BF2" w:rsidRPr="00412218">
      <w:rPr>
        <w:rFonts w:asciiTheme="majorHAnsi" w:hAnsiTheme="majorHAnsi" w:cs="Times New Roman"/>
      </w:rPr>
      <w:t xml:space="preserve"> | (513) 382-3292</w:t>
    </w:r>
  </w:p>
  <w:p w14:paraId="0231D884" w14:textId="77777777" w:rsidR="00862BF2" w:rsidRPr="00412218" w:rsidRDefault="00862BF2" w:rsidP="0038545B">
    <w:pPr>
      <w:jc w:val="center"/>
      <w:rPr>
        <w:rFonts w:ascii="Times New Roman" w:hAnsi="Times New Roman" w:cs="Times New Roman"/>
        <w:sz w:val="22"/>
        <w:szCs w:val="22"/>
      </w:rPr>
    </w:pPr>
  </w:p>
  <w:p w14:paraId="01E5177D" w14:textId="77777777" w:rsidR="000C6753" w:rsidRDefault="000C67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617"/>
    <w:multiLevelType w:val="hybridMultilevel"/>
    <w:tmpl w:val="F2929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2334"/>
    <w:multiLevelType w:val="hybridMultilevel"/>
    <w:tmpl w:val="EF80A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3F3A"/>
    <w:multiLevelType w:val="hybridMultilevel"/>
    <w:tmpl w:val="ED241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1213"/>
    <w:multiLevelType w:val="hybridMultilevel"/>
    <w:tmpl w:val="3E3E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51630"/>
    <w:multiLevelType w:val="hybridMultilevel"/>
    <w:tmpl w:val="C4686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67568"/>
    <w:multiLevelType w:val="hybridMultilevel"/>
    <w:tmpl w:val="34D41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F1EF2"/>
    <w:multiLevelType w:val="hybridMultilevel"/>
    <w:tmpl w:val="BE8A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B3AD5"/>
    <w:multiLevelType w:val="hybridMultilevel"/>
    <w:tmpl w:val="924E5706"/>
    <w:lvl w:ilvl="0" w:tplc="1488F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6AB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CA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00F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02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A9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27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63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68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880C21"/>
    <w:multiLevelType w:val="hybridMultilevel"/>
    <w:tmpl w:val="B194F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E4948"/>
    <w:multiLevelType w:val="hybridMultilevel"/>
    <w:tmpl w:val="033E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45962"/>
    <w:multiLevelType w:val="hybridMultilevel"/>
    <w:tmpl w:val="B280856C"/>
    <w:lvl w:ilvl="0" w:tplc="2A7A0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70F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4C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ED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6A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81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62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E9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41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857B4D"/>
    <w:multiLevelType w:val="hybridMultilevel"/>
    <w:tmpl w:val="8BB0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72886"/>
    <w:multiLevelType w:val="hybridMultilevel"/>
    <w:tmpl w:val="B8982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7135D"/>
    <w:multiLevelType w:val="hybridMultilevel"/>
    <w:tmpl w:val="B194F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C5C4A"/>
    <w:multiLevelType w:val="hybridMultilevel"/>
    <w:tmpl w:val="A6FEF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B132C"/>
    <w:multiLevelType w:val="hybridMultilevel"/>
    <w:tmpl w:val="4680F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9776C"/>
    <w:multiLevelType w:val="hybridMultilevel"/>
    <w:tmpl w:val="795AE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52DB0"/>
    <w:multiLevelType w:val="hybridMultilevel"/>
    <w:tmpl w:val="D128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14404"/>
    <w:multiLevelType w:val="hybridMultilevel"/>
    <w:tmpl w:val="3124A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5157A"/>
    <w:multiLevelType w:val="hybridMultilevel"/>
    <w:tmpl w:val="4698C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309DF"/>
    <w:multiLevelType w:val="hybridMultilevel"/>
    <w:tmpl w:val="BE04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E3B35"/>
    <w:multiLevelType w:val="hybridMultilevel"/>
    <w:tmpl w:val="43B26274"/>
    <w:lvl w:ilvl="0" w:tplc="66288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45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AE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08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6B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43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82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BE9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58A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8F35747"/>
    <w:multiLevelType w:val="hybridMultilevel"/>
    <w:tmpl w:val="B194F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D77A3"/>
    <w:multiLevelType w:val="hybridMultilevel"/>
    <w:tmpl w:val="F7DA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1723B"/>
    <w:multiLevelType w:val="hybridMultilevel"/>
    <w:tmpl w:val="2E109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27C88"/>
    <w:multiLevelType w:val="hybridMultilevel"/>
    <w:tmpl w:val="62E695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76BA7"/>
    <w:multiLevelType w:val="hybridMultilevel"/>
    <w:tmpl w:val="159A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10315"/>
    <w:multiLevelType w:val="hybridMultilevel"/>
    <w:tmpl w:val="FC38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F7042"/>
    <w:multiLevelType w:val="hybridMultilevel"/>
    <w:tmpl w:val="AD008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60C80"/>
    <w:multiLevelType w:val="hybridMultilevel"/>
    <w:tmpl w:val="1F209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0151A"/>
    <w:multiLevelType w:val="hybridMultilevel"/>
    <w:tmpl w:val="6BE8FA66"/>
    <w:lvl w:ilvl="0" w:tplc="B762C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44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AD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82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81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2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8AF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A7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AA3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68935090">
    <w:abstractNumId w:val="26"/>
  </w:num>
  <w:num w:numId="2" w16cid:durableId="1405293668">
    <w:abstractNumId w:val="9"/>
  </w:num>
  <w:num w:numId="3" w16cid:durableId="1347946011">
    <w:abstractNumId w:val="22"/>
  </w:num>
  <w:num w:numId="4" w16cid:durableId="495151946">
    <w:abstractNumId w:val="6"/>
  </w:num>
  <w:num w:numId="5" w16cid:durableId="1457681868">
    <w:abstractNumId w:val="28"/>
  </w:num>
  <w:num w:numId="6" w16cid:durableId="1052463730">
    <w:abstractNumId w:val="23"/>
  </w:num>
  <w:num w:numId="7" w16cid:durableId="1735810849">
    <w:abstractNumId w:val="16"/>
  </w:num>
  <w:num w:numId="8" w16cid:durableId="840898898">
    <w:abstractNumId w:val="24"/>
  </w:num>
  <w:num w:numId="9" w16cid:durableId="580066983">
    <w:abstractNumId w:val="18"/>
  </w:num>
  <w:num w:numId="10" w16cid:durableId="723481199">
    <w:abstractNumId w:val="13"/>
  </w:num>
  <w:num w:numId="11" w16cid:durableId="1435587445">
    <w:abstractNumId w:val="8"/>
  </w:num>
  <w:num w:numId="12" w16cid:durableId="721756399">
    <w:abstractNumId w:val="2"/>
  </w:num>
  <w:num w:numId="13" w16cid:durableId="1332831726">
    <w:abstractNumId w:val="29"/>
  </w:num>
  <w:num w:numId="14" w16cid:durableId="373769556">
    <w:abstractNumId w:val="19"/>
  </w:num>
  <w:num w:numId="15" w16cid:durableId="1001590802">
    <w:abstractNumId w:val="30"/>
  </w:num>
  <w:num w:numId="16" w16cid:durableId="2067802446">
    <w:abstractNumId w:val="21"/>
  </w:num>
  <w:num w:numId="17" w16cid:durableId="629944456">
    <w:abstractNumId w:val="10"/>
  </w:num>
  <w:num w:numId="18" w16cid:durableId="1581673434">
    <w:abstractNumId w:val="7"/>
  </w:num>
  <w:num w:numId="19" w16cid:durableId="1006903339">
    <w:abstractNumId w:val="4"/>
  </w:num>
  <w:num w:numId="20" w16cid:durableId="2053648099">
    <w:abstractNumId w:val="27"/>
  </w:num>
  <w:num w:numId="21" w16cid:durableId="1742290115">
    <w:abstractNumId w:val="0"/>
  </w:num>
  <w:num w:numId="22" w16cid:durableId="756368840">
    <w:abstractNumId w:val="1"/>
  </w:num>
  <w:num w:numId="23" w16cid:durableId="1487478441">
    <w:abstractNumId w:val="20"/>
  </w:num>
  <w:num w:numId="24" w16cid:durableId="429087382">
    <w:abstractNumId w:val="17"/>
  </w:num>
  <w:num w:numId="25" w16cid:durableId="1315260338">
    <w:abstractNumId w:val="15"/>
  </w:num>
  <w:num w:numId="26" w16cid:durableId="2001233994">
    <w:abstractNumId w:val="12"/>
  </w:num>
  <w:num w:numId="27" w16cid:durableId="1053234306">
    <w:abstractNumId w:val="25"/>
  </w:num>
  <w:num w:numId="28" w16cid:durableId="491677252">
    <w:abstractNumId w:val="5"/>
  </w:num>
  <w:num w:numId="29" w16cid:durableId="2144535473">
    <w:abstractNumId w:val="11"/>
  </w:num>
  <w:num w:numId="30" w16cid:durableId="1458178889">
    <w:abstractNumId w:val="14"/>
  </w:num>
  <w:num w:numId="31" w16cid:durableId="177381579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1B"/>
    <w:rsid w:val="00013B3C"/>
    <w:rsid w:val="0001725B"/>
    <w:rsid w:val="00026915"/>
    <w:rsid w:val="00032845"/>
    <w:rsid w:val="00034794"/>
    <w:rsid w:val="00036799"/>
    <w:rsid w:val="00037E25"/>
    <w:rsid w:val="0004761E"/>
    <w:rsid w:val="0005281E"/>
    <w:rsid w:val="00053274"/>
    <w:rsid w:val="000542F3"/>
    <w:rsid w:val="000561E2"/>
    <w:rsid w:val="0005747A"/>
    <w:rsid w:val="00062D40"/>
    <w:rsid w:val="00065309"/>
    <w:rsid w:val="00065D5D"/>
    <w:rsid w:val="0006602E"/>
    <w:rsid w:val="00066CEA"/>
    <w:rsid w:val="0007266E"/>
    <w:rsid w:val="00072A56"/>
    <w:rsid w:val="000770A2"/>
    <w:rsid w:val="000831D5"/>
    <w:rsid w:val="00083FA9"/>
    <w:rsid w:val="00086C5A"/>
    <w:rsid w:val="00086FE8"/>
    <w:rsid w:val="00094B10"/>
    <w:rsid w:val="00097DF4"/>
    <w:rsid w:val="000A0100"/>
    <w:rsid w:val="000A5525"/>
    <w:rsid w:val="000A6333"/>
    <w:rsid w:val="000B1D67"/>
    <w:rsid w:val="000C470A"/>
    <w:rsid w:val="000C62E0"/>
    <w:rsid w:val="000C62F4"/>
    <w:rsid w:val="000C6753"/>
    <w:rsid w:val="000C7A09"/>
    <w:rsid w:val="000E5666"/>
    <w:rsid w:val="000E6010"/>
    <w:rsid w:val="000E6317"/>
    <w:rsid w:val="000F4C5B"/>
    <w:rsid w:val="000F6132"/>
    <w:rsid w:val="00101E45"/>
    <w:rsid w:val="0011290A"/>
    <w:rsid w:val="00113DED"/>
    <w:rsid w:val="001158F6"/>
    <w:rsid w:val="001171A0"/>
    <w:rsid w:val="00120575"/>
    <w:rsid w:val="00123B2E"/>
    <w:rsid w:val="00125981"/>
    <w:rsid w:val="00125BED"/>
    <w:rsid w:val="00126B83"/>
    <w:rsid w:val="001273DF"/>
    <w:rsid w:val="00127E14"/>
    <w:rsid w:val="00131455"/>
    <w:rsid w:val="00133BF9"/>
    <w:rsid w:val="00134830"/>
    <w:rsid w:val="00136DFB"/>
    <w:rsid w:val="00140ADE"/>
    <w:rsid w:val="001423DB"/>
    <w:rsid w:val="00143A9D"/>
    <w:rsid w:val="00147AF6"/>
    <w:rsid w:val="00156C05"/>
    <w:rsid w:val="00161530"/>
    <w:rsid w:val="00163366"/>
    <w:rsid w:val="00164649"/>
    <w:rsid w:val="00165858"/>
    <w:rsid w:val="00172D7F"/>
    <w:rsid w:val="00173FA9"/>
    <w:rsid w:val="001763B3"/>
    <w:rsid w:val="0018113E"/>
    <w:rsid w:val="00181854"/>
    <w:rsid w:val="00182F0A"/>
    <w:rsid w:val="001929ED"/>
    <w:rsid w:val="00192AD6"/>
    <w:rsid w:val="0019313B"/>
    <w:rsid w:val="00195B57"/>
    <w:rsid w:val="001A0C0E"/>
    <w:rsid w:val="001A2F17"/>
    <w:rsid w:val="001A45BB"/>
    <w:rsid w:val="001A67BF"/>
    <w:rsid w:val="001A7ED6"/>
    <w:rsid w:val="001B1964"/>
    <w:rsid w:val="001B1D1A"/>
    <w:rsid w:val="001B5670"/>
    <w:rsid w:val="001B57C2"/>
    <w:rsid w:val="001C042B"/>
    <w:rsid w:val="001C0827"/>
    <w:rsid w:val="001C1534"/>
    <w:rsid w:val="001C27DC"/>
    <w:rsid w:val="001C3D3E"/>
    <w:rsid w:val="001C44E4"/>
    <w:rsid w:val="001C4759"/>
    <w:rsid w:val="001C742C"/>
    <w:rsid w:val="001D06D8"/>
    <w:rsid w:val="001D0E9D"/>
    <w:rsid w:val="001D2611"/>
    <w:rsid w:val="001D2F10"/>
    <w:rsid w:val="001D45D1"/>
    <w:rsid w:val="001D4D04"/>
    <w:rsid w:val="001F4962"/>
    <w:rsid w:val="00206D50"/>
    <w:rsid w:val="00213F14"/>
    <w:rsid w:val="0021751F"/>
    <w:rsid w:val="00231A61"/>
    <w:rsid w:val="002453DC"/>
    <w:rsid w:val="002466CB"/>
    <w:rsid w:val="00250882"/>
    <w:rsid w:val="00255CCA"/>
    <w:rsid w:val="00261790"/>
    <w:rsid w:val="00264ABA"/>
    <w:rsid w:val="00264AD5"/>
    <w:rsid w:val="0027028C"/>
    <w:rsid w:val="002703E3"/>
    <w:rsid w:val="00270A96"/>
    <w:rsid w:val="00284BA5"/>
    <w:rsid w:val="0029366F"/>
    <w:rsid w:val="00294CF1"/>
    <w:rsid w:val="002964E5"/>
    <w:rsid w:val="00296936"/>
    <w:rsid w:val="00297053"/>
    <w:rsid w:val="002A129C"/>
    <w:rsid w:val="002A39CC"/>
    <w:rsid w:val="002A5735"/>
    <w:rsid w:val="002A5E6D"/>
    <w:rsid w:val="002B0527"/>
    <w:rsid w:val="002B1395"/>
    <w:rsid w:val="002B25C7"/>
    <w:rsid w:val="002B71E7"/>
    <w:rsid w:val="002C0DD4"/>
    <w:rsid w:val="002C30EF"/>
    <w:rsid w:val="002C5AA9"/>
    <w:rsid w:val="002C66A1"/>
    <w:rsid w:val="002C6C3F"/>
    <w:rsid w:val="002D1258"/>
    <w:rsid w:val="002D51E9"/>
    <w:rsid w:val="002D5980"/>
    <w:rsid w:val="002D6210"/>
    <w:rsid w:val="002D7030"/>
    <w:rsid w:val="002D7602"/>
    <w:rsid w:val="002D7E04"/>
    <w:rsid w:val="002D7F70"/>
    <w:rsid w:val="002E0E59"/>
    <w:rsid w:val="002E1333"/>
    <w:rsid w:val="002E22D3"/>
    <w:rsid w:val="002F07D8"/>
    <w:rsid w:val="002F4361"/>
    <w:rsid w:val="002F6560"/>
    <w:rsid w:val="003001EB"/>
    <w:rsid w:val="00312593"/>
    <w:rsid w:val="003224FD"/>
    <w:rsid w:val="00322A80"/>
    <w:rsid w:val="00327728"/>
    <w:rsid w:val="00334D91"/>
    <w:rsid w:val="00337011"/>
    <w:rsid w:val="003377C6"/>
    <w:rsid w:val="00343322"/>
    <w:rsid w:val="003460F0"/>
    <w:rsid w:val="003506CF"/>
    <w:rsid w:val="003525F7"/>
    <w:rsid w:val="003531DC"/>
    <w:rsid w:val="003573CB"/>
    <w:rsid w:val="003605DB"/>
    <w:rsid w:val="0036200E"/>
    <w:rsid w:val="00363F34"/>
    <w:rsid w:val="003653AA"/>
    <w:rsid w:val="00366FD6"/>
    <w:rsid w:val="00370421"/>
    <w:rsid w:val="00373170"/>
    <w:rsid w:val="00376EAB"/>
    <w:rsid w:val="0038312D"/>
    <w:rsid w:val="0038545B"/>
    <w:rsid w:val="003873AF"/>
    <w:rsid w:val="00391611"/>
    <w:rsid w:val="0039213F"/>
    <w:rsid w:val="00397850"/>
    <w:rsid w:val="003A2500"/>
    <w:rsid w:val="003A36BE"/>
    <w:rsid w:val="003A5C00"/>
    <w:rsid w:val="003B0A4E"/>
    <w:rsid w:val="003B2E74"/>
    <w:rsid w:val="003B54D7"/>
    <w:rsid w:val="003B7D4A"/>
    <w:rsid w:val="003C0F94"/>
    <w:rsid w:val="003C3490"/>
    <w:rsid w:val="003D2ACE"/>
    <w:rsid w:val="003D3629"/>
    <w:rsid w:val="003D3D37"/>
    <w:rsid w:val="003D750B"/>
    <w:rsid w:val="003E0E0B"/>
    <w:rsid w:val="003E761F"/>
    <w:rsid w:val="003F288F"/>
    <w:rsid w:val="003F7625"/>
    <w:rsid w:val="003F7DBC"/>
    <w:rsid w:val="003F7EF4"/>
    <w:rsid w:val="00400323"/>
    <w:rsid w:val="00403890"/>
    <w:rsid w:val="00406BBA"/>
    <w:rsid w:val="00411370"/>
    <w:rsid w:val="00411693"/>
    <w:rsid w:val="00412218"/>
    <w:rsid w:val="0041235A"/>
    <w:rsid w:val="00414C8E"/>
    <w:rsid w:val="00415BB8"/>
    <w:rsid w:val="004205F2"/>
    <w:rsid w:val="00424F1F"/>
    <w:rsid w:val="00425968"/>
    <w:rsid w:val="004260A5"/>
    <w:rsid w:val="004303BF"/>
    <w:rsid w:val="00433DD8"/>
    <w:rsid w:val="00434FCA"/>
    <w:rsid w:val="004360D5"/>
    <w:rsid w:val="004409E7"/>
    <w:rsid w:val="00440B6C"/>
    <w:rsid w:val="00451300"/>
    <w:rsid w:val="0045581D"/>
    <w:rsid w:val="004567C9"/>
    <w:rsid w:val="00461D4D"/>
    <w:rsid w:val="00463C1C"/>
    <w:rsid w:val="00464FBF"/>
    <w:rsid w:val="00465342"/>
    <w:rsid w:val="00465414"/>
    <w:rsid w:val="00466427"/>
    <w:rsid w:val="0047171F"/>
    <w:rsid w:val="004731C8"/>
    <w:rsid w:val="00474BDA"/>
    <w:rsid w:val="0047502E"/>
    <w:rsid w:val="00483310"/>
    <w:rsid w:val="0048495F"/>
    <w:rsid w:val="00485023"/>
    <w:rsid w:val="00485859"/>
    <w:rsid w:val="00487C7D"/>
    <w:rsid w:val="0049372B"/>
    <w:rsid w:val="004945F2"/>
    <w:rsid w:val="004A66B5"/>
    <w:rsid w:val="004C0D36"/>
    <w:rsid w:val="004C6479"/>
    <w:rsid w:val="004C74EC"/>
    <w:rsid w:val="004D7597"/>
    <w:rsid w:val="004E1793"/>
    <w:rsid w:val="004E2A9D"/>
    <w:rsid w:val="004E303B"/>
    <w:rsid w:val="004E42F7"/>
    <w:rsid w:val="004E6813"/>
    <w:rsid w:val="004F03C9"/>
    <w:rsid w:val="004F1E00"/>
    <w:rsid w:val="004F255B"/>
    <w:rsid w:val="004F69C8"/>
    <w:rsid w:val="00501265"/>
    <w:rsid w:val="00503734"/>
    <w:rsid w:val="005074C7"/>
    <w:rsid w:val="0051405D"/>
    <w:rsid w:val="005149E0"/>
    <w:rsid w:val="00522CE8"/>
    <w:rsid w:val="005242FA"/>
    <w:rsid w:val="0052637E"/>
    <w:rsid w:val="00527863"/>
    <w:rsid w:val="00530029"/>
    <w:rsid w:val="00530F5E"/>
    <w:rsid w:val="005351CA"/>
    <w:rsid w:val="00536FA3"/>
    <w:rsid w:val="0054068C"/>
    <w:rsid w:val="00547FD9"/>
    <w:rsid w:val="00551AF5"/>
    <w:rsid w:val="00554CA2"/>
    <w:rsid w:val="00555A3A"/>
    <w:rsid w:val="005615E6"/>
    <w:rsid w:val="00574EA8"/>
    <w:rsid w:val="00577427"/>
    <w:rsid w:val="0058287E"/>
    <w:rsid w:val="00583D87"/>
    <w:rsid w:val="00597F14"/>
    <w:rsid w:val="005A0DA6"/>
    <w:rsid w:val="005A1C61"/>
    <w:rsid w:val="005A276A"/>
    <w:rsid w:val="005A28D3"/>
    <w:rsid w:val="005A33D5"/>
    <w:rsid w:val="005A741B"/>
    <w:rsid w:val="005A744A"/>
    <w:rsid w:val="005B1287"/>
    <w:rsid w:val="005B2DF7"/>
    <w:rsid w:val="005B3A3A"/>
    <w:rsid w:val="005B5526"/>
    <w:rsid w:val="005B778B"/>
    <w:rsid w:val="005C0E93"/>
    <w:rsid w:val="005C4008"/>
    <w:rsid w:val="005C7C23"/>
    <w:rsid w:val="005D205E"/>
    <w:rsid w:val="005D40D2"/>
    <w:rsid w:val="005D4999"/>
    <w:rsid w:val="005D5C6C"/>
    <w:rsid w:val="005D7A97"/>
    <w:rsid w:val="005E23D1"/>
    <w:rsid w:val="005E47C7"/>
    <w:rsid w:val="005F0CFE"/>
    <w:rsid w:val="005F2012"/>
    <w:rsid w:val="005F3445"/>
    <w:rsid w:val="005F5285"/>
    <w:rsid w:val="005F6122"/>
    <w:rsid w:val="005F6B8A"/>
    <w:rsid w:val="006061CF"/>
    <w:rsid w:val="00606BCE"/>
    <w:rsid w:val="006103F8"/>
    <w:rsid w:val="006149D6"/>
    <w:rsid w:val="00615149"/>
    <w:rsid w:val="00615A92"/>
    <w:rsid w:val="006209C6"/>
    <w:rsid w:val="00622451"/>
    <w:rsid w:val="00623113"/>
    <w:rsid w:val="00624BDC"/>
    <w:rsid w:val="00626BAB"/>
    <w:rsid w:val="0062795A"/>
    <w:rsid w:val="00635CA4"/>
    <w:rsid w:val="00644F57"/>
    <w:rsid w:val="006457E2"/>
    <w:rsid w:val="00646175"/>
    <w:rsid w:val="00647B2E"/>
    <w:rsid w:val="006545F2"/>
    <w:rsid w:val="00654ED1"/>
    <w:rsid w:val="00662054"/>
    <w:rsid w:val="00666216"/>
    <w:rsid w:val="006705B8"/>
    <w:rsid w:val="00671F00"/>
    <w:rsid w:val="00673AF8"/>
    <w:rsid w:val="00674330"/>
    <w:rsid w:val="00677519"/>
    <w:rsid w:val="00681338"/>
    <w:rsid w:val="00690FB4"/>
    <w:rsid w:val="00691615"/>
    <w:rsid w:val="00692ECF"/>
    <w:rsid w:val="00694234"/>
    <w:rsid w:val="006A27E0"/>
    <w:rsid w:val="006A34DE"/>
    <w:rsid w:val="006A509A"/>
    <w:rsid w:val="006A5791"/>
    <w:rsid w:val="006B1433"/>
    <w:rsid w:val="006B20C3"/>
    <w:rsid w:val="006B218E"/>
    <w:rsid w:val="006B3618"/>
    <w:rsid w:val="006B65DB"/>
    <w:rsid w:val="006B7E7D"/>
    <w:rsid w:val="006C00EC"/>
    <w:rsid w:val="006C6FCA"/>
    <w:rsid w:val="006D06B0"/>
    <w:rsid w:val="006D3703"/>
    <w:rsid w:val="006D72E9"/>
    <w:rsid w:val="006E1689"/>
    <w:rsid w:val="006E3867"/>
    <w:rsid w:val="006F009E"/>
    <w:rsid w:val="006F6544"/>
    <w:rsid w:val="006F6762"/>
    <w:rsid w:val="00700ACD"/>
    <w:rsid w:val="0070268C"/>
    <w:rsid w:val="0070441A"/>
    <w:rsid w:val="00704494"/>
    <w:rsid w:val="00706495"/>
    <w:rsid w:val="007119D1"/>
    <w:rsid w:val="00713A22"/>
    <w:rsid w:val="00717007"/>
    <w:rsid w:val="00720D6B"/>
    <w:rsid w:val="00721C92"/>
    <w:rsid w:val="00726BA8"/>
    <w:rsid w:val="00733EB5"/>
    <w:rsid w:val="00742F23"/>
    <w:rsid w:val="0074530C"/>
    <w:rsid w:val="00751874"/>
    <w:rsid w:val="007518BF"/>
    <w:rsid w:val="007567EC"/>
    <w:rsid w:val="00756988"/>
    <w:rsid w:val="00757289"/>
    <w:rsid w:val="007602EF"/>
    <w:rsid w:val="00762A02"/>
    <w:rsid w:val="00766DA9"/>
    <w:rsid w:val="00767ED3"/>
    <w:rsid w:val="0077258D"/>
    <w:rsid w:val="00772DB3"/>
    <w:rsid w:val="00774A1A"/>
    <w:rsid w:val="0077746B"/>
    <w:rsid w:val="0078691E"/>
    <w:rsid w:val="00791725"/>
    <w:rsid w:val="007929F7"/>
    <w:rsid w:val="00792F14"/>
    <w:rsid w:val="007932D2"/>
    <w:rsid w:val="00794C0E"/>
    <w:rsid w:val="00796A7F"/>
    <w:rsid w:val="00797FC5"/>
    <w:rsid w:val="007A02E1"/>
    <w:rsid w:val="007A275D"/>
    <w:rsid w:val="007B06B3"/>
    <w:rsid w:val="007B138C"/>
    <w:rsid w:val="007B2D0D"/>
    <w:rsid w:val="007B47FC"/>
    <w:rsid w:val="007B4B48"/>
    <w:rsid w:val="007B4EAA"/>
    <w:rsid w:val="007B77F7"/>
    <w:rsid w:val="007C0890"/>
    <w:rsid w:val="007C1010"/>
    <w:rsid w:val="007C1FFA"/>
    <w:rsid w:val="007C36D3"/>
    <w:rsid w:val="007C7462"/>
    <w:rsid w:val="007D036E"/>
    <w:rsid w:val="007D09C5"/>
    <w:rsid w:val="007D1471"/>
    <w:rsid w:val="007D26EA"/>
    <w:rsid w:val="007D31D6"/>
    <w:rsid w:val="007D74AE"/>
    <w:rsid w:val="007E3433"/>
    <w:rsid w:val="007E7FD4"/>
    <w:rsid w:val="007F0415"/>
    <w:rsid w:val="007F21C7"/>
    <w:rsid w:val="007F64CB"/>
    <w:rsid w:val="007F7DB8"/>
    <w:rsid w:val="00800EFD"/>
    <w:rsid w:val="00801382"/>
    <w:rsid w:val="00803F47"/>
    <w:rsid w:val="00805B52"/>
    <w:rsid w:val="00805B6D"/>
    <w:rsid w:val="00806B23"/>
    <w:rsid w:val="0081424A"/>
    <w:rsid w:val="008205A8"/>
    <w:rsid w:val="00823B95"/>
    <w:rsid w:val="00835BD6"/>
    <w:rsid w:val="00837461"/>
    <w:rsid w:val="008428F1"/>
    <w:rsid w:val="0084611F"/>
    <w:rsid w:val="00853418"/>
    <w:rsid w:val="0085395E"/>
    <w:rsid w:val="0085486A"/>
    <w:rsid w:val="00860A6F"/>
    <w:rsid w:val="00862BF2"/>
    <w:rsid w:val="00863B27"/>
    <w:rsid w:val="00864B6A"/>
    <w:rsid w:val="008716D5"/>
    <w:rsid w:val="00871F22"/>
    <w:rsid w:val="00874641"/>
    <w:rsid w:val="008753A9"/>
    <w:rsid w:val="00876327"/>
    <w:rsid w:val="008765BA"/>
    <w:rsid w:val="008769C4"/>
    <w:rsid w:val="0088613F"/>
    <w:rsid w:val="0088738A"/>
    <w:rsid w:val="008934FC"/>
    <w:rsid w:val="00894FD1"/>
    <w:rsid w:val="0089774D"/>
    <w:rsid w:val="008A07AA"/>
    <w:rsid w:val="008A33C2"/>
    <w:rsid w:val="008A4F4F"/>
    <w:rsid w:val="008B0B33"/>
    <w:rsid w:val="008B1BB0"/>
    <w:rsid w:val="008B2B06"/>
    <w:rsid w:val="008C32DD"/>
    <w:rsid w:val="008C3714"/>
    <w:rsid w:val="008D07B8"/>
    <w:rsid w:val="008D15FF"/>
    <w:rsid w:val="008D1D88"/>
    <w:rsid w:val="008D3F2B"/>
    <w:rsid w:val="008D5296"/>
    <w:rsid w:val="008E354F"/>
    <w:rsid w:val="008E7E86"/>
    <w:rsid w:val="008F08F0"/>
    <w:rsid w:val="008F1E68"/>
    <w:rsid w:val="00903026"/>
    <w:rsid w:val="00905879"/>
    <w:rsid w:val="00907288"/>
    <w:rsid w:val="00907BDA"/>
    <w:rsid w:val="00912C3C"/>
    <w:rsid w:val="00914B54"/>
    <w:rsid w:val="00917119"/>
    <w:rsid w:val="009211C3"/>
    <w:rsid w:val="00921A5D"/>
    <w:rsid w:val="009221E4"/>
    <w:rsid w:val="00922C87"/>
    <w:rsid w:val="00923223"/>
    <w:rsid w:val="00923CCD"/>
    <w:rsid w:val="00927565"/>
    <w:rsid w:val="00931352"/>
    <w:rsid w:val="00932007"/>
    <w:rsid w:val="009444EF"/>
    <w:rsid w:val="009476F5"/>
    <w:rsid w:val="0095134A"/>
    <w:rsid w:val="00954D56"/>
    <w:rsid w:val="00956077"/>
    <w:rsid w:val="0096053D"/>
    <w:rsid w:val="00965D92"/>
    <w:rsid w:val="0096688D"/>
    <w:rsid w:val="00967D7D"/>
    <w:rsid w:val="00974CB7"/>
    <w:rsid w:val="00975DBF"/>
    <w:rsid w:val="00976CF0"/>
    <w:rsid w:val="00976E12"/>
    <w:rsid w:val="00980856"/>
    <w:rsid w:val="0098258C"/>
    <w:rsid w:val="00985C4C"/>
    <w:rsid w:val="00986BA1"/>
    <w:rsid w:val="009875AA"/>
    <w:rsid w:val="009926EF"/>
    <w:rsid w:val="00993E6A"/>
    <w:rsid w:val="0099603A"/>
    <w:rsid w:val="00996AA9"/>
    <w:rsid w:val="009A2EC8"/>
    <w:rsid w:val="009A2FEA"/>
    <w:rsid w:val="009B69A4"/>
    <w:rsid w:val="009B6BFA"/>
    <w:rsid w:val="009B7162"/>
    <w:rsid w:val="009C06BD"/>
    <w:rsid w:val="009C1EBE"/>
    <w:rsid w:val="009C40DF"/>
    <w:rsid w:val="009C6311"/>
    <w:rsid w:val="009C7912"/>
    <w:rsid w:val="009D1186"/>
    <w:rsid w:val="009D2188"/>
    <w:rsid w:val="009D7082"/>
    <w:rsid w:val="009E3B25"/>
    <w:rsid w:val="009E4A85"/>
    <w:rsid w:val="009F4356"/>
    <w:rsid w:val="009F65AC"/>
    <w:rsid w:val="009F6E1B"/>
    <w:rsid w:val="00A009F1"/>
    <w:rsid w:val="00A11F3C"/>
    <w:rsid w:val="00A13942"/>
    <w:rsid w:val="00A23D12"/>
    <w:rsid w:val="00A254E5"/>
    <w:rsid w:val="00A2633E"/>
    <w:rsid w:val="00A30804"/>
    <w:rsid w:val="00A35957"/>
    <w:rsid w:val="00A43F38"/>
    <w:rsid w:val="00A46D80"/>
    <w:rsid w:val="00A47AFF"/>
    <w:rsid w:val="00A47E55"/>
    <w:rsid w:val="00A533DD"/>
    <w:rsid w:val="00A557B8"/>
    <w:rsid w:val="00A57320"/>
    <w:rsid w:val="00A57B49"/>
    <w:rsid w:val="00A57C32"/>
    <w:rsid w:val="00A61E69"/>
    <w:rsid w:val="00A64620"/>
    <w:rsid w:val="00A7414F"/>
    <w:rsid w:val="00A75008"/>
    <w:rsid w:val="00A76319"/>
    <w:rsid w:val="00A76556"/>
    <w:rsid w:val="00A80F5C"/>
    <w:rsid w:val="00A827F3"/>
    <w:rsid w:val="00A86BBD"/>
    <w:rsid w:val="00A87023"/>
    <w:rsid w:val="00A91162"/>
    <w:rsid w:val="00A91DB0"/>
    <w:rsid w:val="00A930BD"/>
    <w:rsid w:val="00A93D05"/>
    <w:rsid w:val="00A94ADD"/>
    <w:rsid w:val="00A96309"/>
    <w:rsid w:val="00AA005E"/>
    <w:rsid w:val="00AA1D12"/>
    <w:rsid w:val="00AA4F94"/>
    <w:rsid w:val="00AA534A"/>
    <w:rsid w:val="00AC1C82"/>
    <w:rsid w:val="00AC3516"/>
    <w:rsid w:val="00AC5D88"/>
    <w:rsid w:val="00AD0778"/>
    <w:rsid w:val="00AD4CF6"/>
    <w:rsid w:val="00AE3B1E"/>
    <w:rsid w:val="00AE714E"/>
    <w:rsid w:val="00AE7587"/>
    <w:rsid w:val="00AF0F50"/>
    <w:rsid w:val="00B013F4"/>
    <w:rsid w:val="00B01E67"/>
    <w:rsid w:val="00B02214"/>
    <w:rsid w:val="00B05921"/>
    <w:rsid w:val="00B05972"/>
    <w:rsid w:val="00B10D40"/>
    <w:rsid w:val="00B117DC"/>
    <w:rsid w:val="00B14D2C"/>
    <w:rsid w:val="00B22BDD"/>
    <w:rsid w:val="00B23B35"/>
    <w:rsid w:val="00B23D17"/>
    <w:rsid w:val="00B30C06"/>
    <w:rsid w:val="00B4096B"/>
    <w:rsid w:val="00B424A9"/>
    <w:rsid w:val="00B42875"/>
    <w:rsid w:val="00B430BB"/>
    <w:rsid w:val="00B46D79"/>
    <w:rsid w:val="00B4790A"/>
    <w:rsid w:val="00B53AD7"/>
    <w:rsid w:val="00B53D1C"/>
    <w:rsid w:val="00B57108"/>
    <w:rsid w:val="00B60747"/>
    <w:rsid w:val="00B619D8"/>
    <w:rsid w:val="00B65121"/>
    <w:rsid w:val="00B65182"/>
    <w:rsid w:val="00B652DC"/>
    <w:rsid w:val="00B66A26"/>
    <w:rsid w:val="00B67B79"/>
    <w:rsid w:val="00B7247B"/>
    <w:rsid w:val="00B72C73"/>
    <w:rsid w:val="00B72E2A"/>
    <w:rsid w:val="00B73857"/>
    <w:rsid w:val="00B73F92"/>
    <w:rsid w:val="00B77734"/>
    <w:rsid w:val="00B8039B"/>
    <w:rsid w:val="00B80F08"/>
    <w:rsid w:val="00B81D4D"/>
    <w:rsid w:val="00B83B95"/>
    <w:rsid w:val="00B83D41"/>
    <w:rsid w:val="00B874E2"/>
    <w:rsid w:val="00B87A4F"/>
    <w:rsid w:val="00B9167D"/>
    <w:rsid w:val="00B97A2D"/>
    <w:rsid w:val="00BA1CFE"/>
    <w:rsid w:val="00BA548F"/>
    <w:rsid w:val="00BA6BF6"/>
    <w:rsid w:val="00BA71F1"/>
    <w:rsid w:val="00BB0DAE"/>
    <w:rsid w:val="00BB2C28"/>
    <w:rsid w:val="00BB3E3E"/>
    <w:rsid w:val="00BB69D4"/>
    <w:rsid w:val="00BB70D3"/>
    <w:rsid w:val="00BB7938"/>
    <w:rsid w:val="00BC4B54"/>
    <w:rsid w:val="00BC771D"/>
    <w:rsid w:val="00BD3F9A"/>
    <w:rsid w:val="00BD705F"/>
    <w:rsid w:val="00BE0B94"/>
    <w:rsid w:val="00BE2082"/>
    <w:rsid w:val="00BE327F"/>
    <w:rsid w:val="00BE3739"/>
    <w:rsid w:val="00BE6352"/>
    <w:rsid w:val="00BE7248"/>
    <w:rsid w:val="00BF08F5"/>
    <w:rsid w:val="00BF2CA3"/>
    <w:rsid w:val="00BF3660"/>
    <w:rsid w:val="00C04275"/>
    <w:rsid w:val="00C0782E"/>
    <w:rsid w:val="00C10F9E"/>
    <w:rsid w:val="00C1201C"/>
    <w:rsid w:val="00C1331D"/>
    <w:rsid w:val="00C1383E"/>
    <w:rsid w:val="00C15A22"/>
    <w:rsid w:val="00C16DAA"/>
    <w:rsid w:val="00C2149A"/>
    <w:rsid w:val="00C25EFE"/>
    <w:rsid w:val="00C3642F"/>
    <w:rsid w:val="00C376E1"/>
    <w:rsid w:val="00C43742"/>
    <w:rsid w:val="00C50951"/>
    <w:rsid w:val="00C5215A"/>
    <w:rsid w:val="00C555BD"/>
    <w:rsid w:val="00C559B5"/>
    <w:rsid w:val="00C560C5"/>
    <w:rsid w:val="00C61DEE"/>
    <w:rsid w:val="00C62819"/>
    <w:rsid w:val="00C64491"/>
    <w:rsid w:val="00C65BD2"/>
    <w:rsid w:val="00C675F0"/>
    <w:rsid w:val="00C707F0"/>
    <w:rsid w:val="00C74754"/>
    <w:rsid w:val="00C77D73"/>
    <w:rsid w:val="00C80F2F"/>
    <w:rsid w:val="00C82A40"/>
    <w:rsid w:val="00C82D4B"/>
    <w:rsid w:val="00C87E39"/>
    <w:rsid w:val="00C91B71"/>
    <w:rsid w:val="00C9525A"/>
    <w:rsid w:val="00CA0992"/>
    <w:rsid w:val="00CA19B5"/>
    <w:rsid w:val="00CA3442"/>
    <w:rsid w:val="00CA70CD"/>
    <w:rsid w:val="00CA773F"/>
    <w:rsid w:val="00CB0282"/>
    <w:rsid w:val="00CB0ED3"/>
    <w:rsid w:val="00CB1B65"/>
    <w:rsid w:val="00CB1F6F"/>
    <w:rsid w:val="00CB30F1"/>
    <w:rsid w:val="00CC161B"/>
    <w:rsid w:val="00CC1F17"/>
    <w:rsid w:val="00CC4356"/>
    <w:rsid w:val="00CC525C"/>
    <w:rsid w:val="00CC651D"/>
    <w:rsid w:val="00CC7369"/>
    <w:rsid w:val="00CD5F38"/>
    <w:rsid w:val="00CD6353"/>
    <w:rsid w:val="00CE5778"/>
    <w:rsid w:val="00CE756A"/>
    <w:rsid w:val="00CF0B82"/>
    <w:rsid w:val="00CF2C11"/>
    <w:rsid w:val="00CF40BB"/>
    <w:rsid w:val="00D02228"/>
    <w:rsid w:val="00D02771"/>
    <w:rsid w:val="00D02FD7"/>
    <w:rsid w:val="00D04F0D"/>
    <w:rsid w:val="00D06553"/>
    <w:rsid w:val="00D13F21"/>
    <w:rsid w:val="00D1750F"/>
    <w:rsid w:val="00D20CCF"/>
    <w:rsid w:val="00D21E09"/>
    <w:rsid w:val="00D268CD"/>
    <w:rsid w:val="00D302E8"/>
    <w:rsid w:val="00D327B8"/>
    <w:rsid w:val="00D344BE"/>
    <w:rsid w:val="00D353F4"/>
    <w:rsid w:val="00D40885"/>
    <w:rsid w:val="00D51516"/>
    <w:rsid w:val="00D52507"/>
    <w:rsid w:val="00D52DB6"/>
    <w:rsid w:val="00D54E69"/>
    <w:rsid w:val="00D60BDA"/>
    <w:rsid w:val="00D65E2B"/>
    <w:rsid w:val="00D71EDB"/>
    <w:rsid w:val="00D80524"/>
    <w:rsid w:val="00D8065F"/>
    <w:rsid w:val="00D84C91"/>
    <w:rsid w:val="00D8563E"/>
    <w:rsid w:val="00D86F06"/>
    <w:rsid w:val="00D9201B"/>
    <w:rsid w:val="00D931FE"/>
    <w:rsid w:val="00D96E0D"/>
    <w:rsid w:val="00DA0C73"/>
    <w:rsid w:val="00DA1968"/>
    <w:rsid w:val="00DA4426"/>
    <w:rsid w:val="00DB24F3"/>
    <w:rsid w:val="00DB7772"/>
    <w:rsid w:val="00DC0BF8"/>
    <w:rsid w:val="00DC1BC7"/>
    <w:rsid w:val="00DC7EAF"/>
    <w:rsid w:val="00DD429D"/>
    <w:rsid w:val="00DE0EF9"/>
    <w:rsid w:val="00DE2E4D"/>
    <w:rsid w:val="00DE4EFE"/>
    <w:rsid w:val="00DF24B1"/>
    <w:rsid w:val="00E1408A"/>
    <w:rsid w:val="00E25097"/>
    <w:rsid w:val="00E2582B"/>
    <w:rsid w:val="00E26484"/>
    <w:rsid w:val="00E40AFF"/>
    <w:rsid w:val="00E40C56"/>
    <w:rsid w:val="00E42DC2"/>
    <w:rsid w:val="00E456E4"/>
    <w:rsid w:val="00E45822"/>
    <w:rsid w:val="00E4686E"/>
    <w:rsid w:val="00E50AC9"/>
    <w:rsid w:val="00E603E3"/>
    <w:rsid w:val="00E626D2"/>
    <w:rsid w:val="00E65D2C"/>
    <w:rsid w:val="00E667E8"/>
    <w:rsid w:val="00E709D2"/>
    <w:rsid w:val="00E771CC"/>
    <w:rsid w:val="00E84ECD"/>
    <w:rsid w:val="00E939AC"/>
    <w:rsid w:val="00E9507C"/>
    <w:rsid w:val="00E96FA4"/>
    <w:rsid w:val="00EA014B"/>
    <w:rsid w:val="00EA65E9"/>
    <w:rsid w:val="00EA6F2C"/>
    <w:rsid w:val="00EB1646"/>
    <w:rsid w:val="00EB4A56"/>
    <w:rsid w:val="00EC25E7"/>
    <w:rsid w:val="00EC2ABB"/>
    <w:rsid w:val="00EC5D7C"/>
    <w:rsid w:val="00EE2F96"/>
    <w:rsid w:val="00EE548E"/>
    <w:rsid w:val="00EF0D4C"/>
    <w:rsid w:val="00EF4D3B"/>
    <w:rsid w:val="00F02D1D"/>
    <w:rsid w:val="00F05219"/>
    <w:rsid w:val="00F05A10"/>
    <w:rsid w:val="00F05CBC"/>
    <w:rsid w:val="00F0624F"/>
    <w:rsid w:val="00F10383"/>
    <w:rsid w:val="00F22D02"/>
    <w:rsid w:val="00F313A4"/>
    <w:rsid w:val="00F34581"/>
    <w:rsid w:val="00F3490A"/>
    <w:rsid w:val="00F40AB4"/>
    <w:rsid w:val="00F457FA"/>
    <w:rsid w:val="00F513EA"/>
    <w:rsid w:val="00F5156E"/>
    <w:rsid w:val="00F56649"/>
    <w:rsid w:val="00F6077A"/>
    <w:rsid w:val="00F6085D"/>
    <w:rsid w:val="00F6094F"/>
    <w:rsid w:val="00F61173"/>
    <w:rsid w:val="00F62699"/>
    <w:rsid w:val="00F642C5"/>
    <w:rsid w:val="00F6532F"/>
    <w:rsid w:val="00F66505"/>
    <w:rsid w:val="00F67234"/>
    <w:rsid w:val="00F71ED8"/>
    <w:rsid w:val="00F7498B"/>
    <w:rsid w:val="00F76291"/>
    <w:rsid w:val="00F818C1"/>
    <w:rsid w:val="00F8692E"/>
    <w:rsid w:val="00F90F42"/>
    <w:rsid w:val="00F969F0"/>
    <w:rsid w:val="00FA000B"/>
    <w:rsid w:val="00FA3A23"/>
    <w:rsid w:val="00FA5001"/>
    <w:rsid w:val="00FA63C5"/>
    <w:rsid w:val="00FA6743"/>
    <w:rsid w:val="00FB0C39"/>
    <w:rsid w:val="00FB1F03"/>
    <w:rsid w:val="00FB238F"/>
    <w:rsid w:val="00FB2A01"/>
    <w:rsid w:val="00FB7DD2"/>
    <w:rsid w:val="00FC3770"/>
    <w:rsid w:val="00FC4EC4"/>
    <w:rsid w:val="00FC5D90"/>
    <w:rsid w:val="00FC7771"/>
    <w:rsid w:val="00FD4397"/>
    <w:rsid w:val="00FD4EC2"/>
    <w:rsid w:val="00FD57E9"/>
    <w:rsid w:val="00FE2684"/>
    <w:rsid w:val="00FE458C"/>
    <w:rsid w:val="00FE487E"/>
    <w:rsid w:val="00FF18D2"/>
    <w:rsid w:val="00FF2036"/>
    <w:rsid w:val="00FF405D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FAFC9F"/>
  <w15:docId w15:val="{043E8797-785E-47E5-AC84-8291C614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E1B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F6E1B"/>
    <w:rPr>
      <w:color w:val="0000FF"/>
      <w:u w:val="single"/>
    </w:rPr>
  </w:style>
  <w:style w:type="character" w:styleId="CommentReference">
    <w:name w:val="annotation reference"/>
    <w:basedOn w:val="DefaultParagraphFont"/>
    <w:rsid w:val="003653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3AA"/>
  </w:style>
  <w:style w:type="character" w:customStyle="1" w:styleId="CommentTextChar">
    <w:name w:val="Comment Text Char"/>
    <w:basedOn w:val="DefaultParagraphFont"/>
    <w:link w:val="CommentText"/>
    <w:rsid w:val="003653AA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365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53AA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365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53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35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85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545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85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45B"/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5D4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3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compositesb.2023.110617" TargetMode="External"/><Relationship Id="rId18" Type="http://schemas.openxmlformats.org/officeDocument/2006/relationships/hyperlink" Target="https://doi.org/10.1016/j.cej.2021.131928" TargetMode="External"/><Relationship Id="rId26" Type="http://schemas.openxmlformats.org/officeDocument/2006/relationships/hyperlink" Target="https://doi.org/10.1007/978-3-030-10386-6_1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02/pola.29028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compositesb.2023.110652" TargetMode="External"/><Relationship Id="rId17" Type="http://schemas.openxmlformats.org/officeDocument/2006/relationships/hyperlink" Target="https://doi.org/10.1016/j.resconrec.2021.105962" TargetMode="External"/><Relationship Id="rId25" Type="http://schemas.openxmlformats.org/officeDocument/2006/relationships/hyperlink" Target="https://doi.org/%2010.18260/1-2&#8212;34912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007/s10570-022-04580-z" TargetMode="External"/><Relationship Id="rId20" Type="http://schemas.openxmlformats.org/officeDocument/2006/relationships/hyperlink" Target="https://doi.org/10.1016/j.reactfunctpolym.2020.10477" TargetMode="External"/><Relationship Id="rId29" Type="http://schemas.openxmlformats.org/officeDocument/2006/relationships/hyperlink" Target="https://doi.org/10.1007/s11837-018-3227-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mattod.2023.04.010" TargetMode="External"/><Relationship Id="rId24" Type="http://schemas.openxmlformats.org/officeDocument/2006/relationships/hyperlink" Target="https://doi.org/%2010.18260/1-2--34355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matt.2022.11.024" TargetMode="External"/><Relationship Id="rId23" Type="http://schemas.openxmlformats.org/officeDocument/2006/relationships/hyperlink" Target="https://doi.org/10.1680/jgrma.16.00008" TargetMode="External"/><Relationship Id="rId28" Type="http://schemas.openxmlformats.org/officeDocument/2006/relationships/hyperlink" Target="https://doi.org/10.1007/s11837-019-03565-x" TargetMode="External"/><Relationship Id="rId10" Type="http://schemas.openxmlformats.org/officeDocument/2006/relationships/hyperlink" Target="https://doi.org/10.1016/j.resconrec.2023.107117" TargetMode="External"/><Relationship Id="rId19" Type="http://schemas.openxmlformats.org/officeDocument/2006/relationships/hyperlink" Target="https://doi.org/10.1680/jgrma.19.00061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61/JCEMD4.COENG-13718" TargetMode="External"/><Relationship Id="rId14" Type="http://schemas.openxmlformats.org/officeDocument/2006/relationships/hyperlink" Target="https://doi.org/10.1016/j.mtcomm.2023.105525" TargetMode="External"/><Relationship Id="rId22" Type="http://schemas.openxmlformats.org/officeDocument/2006/relationships/hyperlink" Target="https://doi.org/10.1039/C6CS00895J" TargetMode="External"/><Relationship Id="rId27" Type="http://schemas.openxmlformats.org/officeDocument/2006/relationships/hyperlink" Target="https://doi.org/10.1007/s11837-021-04829-1" TargetMode="External"/><Relationship Id="rId30" Type="http://schemas.openxmlformats.org/officeDocument/2006/relationships/hyperlink" Target="https://doi.org/10.1007/s11837-016-2250-1" TargetMode="External"/><Relationship Id="rId8" Type="http://schemas.openxmlformats.org/officeDocument/2006/relationships/hyperlink" Target="https://doi.org/10.1016/j.compositesb.2024.1112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5EBB-BB60-4C01-9FF3-731D99AC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2147</Words>
  <Characters>15570</Characters>
  <Application>Microsoft Office Word</Application>
  <DocSecurity>0</DocSecurity>
  <Lines>129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Matthew Korey</vt:lpstr>
    </vt:vector>
  </TitlesOfParts>
  <Company>The Ohio State University</Company>
  <LinksUpToDate>false</LinksUpToDate>
  <CharactersWithSpaces>17682</CharactersWithSpaces>
  <SharedDoc>false</SharedDoc>
  <HLinks>
    <vt:vector size="36" baseType="variant">
      <vt:variant>
        <vt:i4>3342410</vt:i4>
      </vt:variant>
      <vt:variant>
        <vt:i4>15</vt:i4>
      </vt:variant>
      <vt:variant>
        <vt:i4>0</vt:i4>
      </vt:variant>
      <vt:variant>
        <vt:i4>5</vt:i4>
      </vt:variant>
      <vt:variant>
        <vt:lpwstr>mailto:jessica.hemond@te.com</vt:lpwstr>
      </vt:variant>
      <vt:variant>
        <vt:lpwstr/>
      </vt:variant>
      <vt:variant>
        <vt:i4>3866641</vt:i4>
      </vt:variant>
      <vt:variant>
        <vt:i4>12</vt:i4>
      </vt:variant>
      <vt:variant>
        <vt:i4>0</vt:i4>
      </vt:variant>
      <vt:variant>
        <vt:i4>5</vt:i4>
      </vt:variant>
      <vt:variant>
        <vt:lpwstr>mailto:carolh@purdue.edu</vt:lpwstr>
      </vt:variant>
      <vt:variant>
        <vt:lpwstr/>
      </vt:variant>
      <vt:variant>
        <vt:i4>5111935</vt:i4>
      </vt:variant>
      <vt:variant>
        <vt:i4>9</vt:i4>
      </vt:variant>
      <vt:variant>
        <vt:i4>0</vt:i4>
      </vt:variant>
      <vt:variant>
        <vt:i4>5</vt:i4>
      </vt:variant>
      <vt:variant>
        <vt:lpwstr>mailto:howarter@purdue.edu</vt:lpwstr>
      </vt:variant>
      <vt:variant>
        <vt:lpwstr/>
      </vt:variant>
      <vt:variant>
        <vt:i4>5177442</vt:i4>
      </vt:variant>
      <vt:variant>
        <vt:i4>6</vt:i4>
      </vt:variant>
      <vt:variant>
        <vt:i4>0</vt:i4>
      </vt:variant>
      <vt:variant>
        <vt:i4>5</vt:i4>
      </vt:variant>
      <vt:variant>
        <vt:lpwstr>mailto:ozcans@ornl.gov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https://doi.org/10.1007/s11837-016-2250-1</vt:lpwstr>
      </vt:variant>
      <vt:variant>
        <vt:lpwstr/>
      </vt:variant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https://doi.org/10.1680/jgrma.16.00008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Matthew Korey</dc:title>
  <dc:subject/>
  <dc:creator>Matthew Korey</dc:creator>
  <cp:keywords/>
  <dc:description/>
  <cp:lastModifiedBy>Korey, Matt</cp:lastModifiedBy>
  <cp:revision>8</cp:revision>
  <cp:lastPrinted>2020-03-05T22:34:00Z</cp:lastPrinted>
  <dcterms:created xsi:type="dcterms:W3CDTF">2024-07-29T19:50:00Z</dcterms:created>
  <dcterms:modified xsi:type="dcterms:W3CDTF">2024-08-29T11:40:00Z</dcterms:modified>
</cp:coreProperties>
</file>